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56" w:rsidRPr="00E87171" w:rsidRDefault="00033555" w:rsidP="00FD3718">
      <w:pPr>
        <w:tabs>
          <w:tab w:val="left" w:pos="2410"/>
        </w:tabs>
        <w:rPr>
          <w:b/>
          <w:szCs w:val="24"/>
        </w:rPr>
      </w:pPr>
      <w:r w:rsidRPr="00033555">
        <w:rPr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65pt;margin-top:-6.55pt;width:467.8pt;height:1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bp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" stroked="f">
            <v:textbox>
              <w:txbxContent>
                <w:p w:rsidR="006218F1" w:rsidRDefault="006218F1" w:rsidP="000C61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75979">
                    <w:rPr>
                      <w:b/>
                      <w:sz w:val="36"/>
                      <w:szCs w:val="36"/>
                    </w:rPr>
                    <w:t>DOSSIER</w:t>
                  </w:r>
                  <w:r w:rsidR="00A846DB">
                    <w:rPr>
                      <w:b/>
                      <w:sz w:val="36"/>
                      <w:szCs w:val="36"/>
                    </w:rPr>
                    <w:t xml:space="preserve"> D’INSCRIPTION FÊTE FORAINE 2024</w:t>
                  </w:r>
                </w:p>
                <w:p w:rsidR="006218F1" w:rsidRPr="000B2221" w:rsidRDefault="006218F1" w:rsidP="000C612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218F1" w:rsidRPr="000B2221" w:rsidRDefault="006218F1" w:rsidP="000B2221">
                  <w:pPr>
                    <w:ind w:left="284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UN DOSSIER PAR MANÈGE </w:t>
                  </w:r>
                  <w:r>
                    <w:rPr>
                      <w:b/>
                      <w:sz w:val="22"/>
                    </w:rPr>
                    <w:t>à</w:t>
                  </w:r>
                  <w:r w:rsidRPr="000B2221">
                    <w:rPr>
                      <w:b/>
                      <w:sz w:val="22"/>
                    </w:rPr>
                    <w:t xml:space="preserve"> compléter et à retourner avec les pièces justificatives à l’adresse suivante :</w:t>
                  </w:r>
                </w:p>
                <w:p w:rsidR="006218F1" w:rsidRDefault="006218F1" w:rsidP="00CC2AF6">
                  <w:pPr>
                    <w:ind w:left="284"/>
                    <w:jc w:val="center"/>
                    <w:rPr>
                      <w:b/>
                      <w:color w:val="FF0000"/>
                      <w:sz w:val="22"/>
                    </w:rPr>
                  </w:pPr>
                  <w:r w:rsidRPr="000B2221">
                    <w:rPr>
                      <w:b/>
                      <w:sz w:val="22"/>
                    </w:rPr>
                    <w:t>Mairie de Joigny – 3 quai du 1</w:t>
                  </w:r>
                  <w:r w:rsidRPr="000B2221">
                    <w:rPr>
                      <w:b/>
                      <w:sz w:val="22"/>
                      <w:vertAlign w:val="superscript"/>
                    </w:rPr>
                    <w:t>er</w:t>
                  </w:r>
                  <w:r w:rsidRPr="000B2221">
                    <w:rPr>
                      <w:b/>
                      <w:sz w:val="22"/>
                    </w:rPr>
                    <w:t xml:space="preserve"> Dragons – 89300 JOIGNY ou par courriel à</w:t>
                  </w:r>
                  <w:hyperlink r:id="rId8" w:history="1">
                    <w:r w:rsidRPr="001D397C">
                      <w:rPr>
                        <w:rStyle w:val="Lienhypertexte"/>
                        <w:b/>
                        <w:sz w:val="22"/>
                      </w:rPr>
                      <w:t>rosa.veuilliotte@ville-joigny.fr</w:t>
                    </w:r>
                  </w:hyperlink>
                </w:p>
                <w:p w:rsidR="006218F1" w:rsidRPr="000B2221" w:rsidRDefault="006218F1" w:rsidP="000B2221">
                  <w:pPr>
                    <w:ind w:left="284"/>
                    <w:jc w:val="center"/>
                    <w:rPr>
                      <w:b/>
                      <w:color w:val="FF0000"/>
                      <w:sz w:val="12"/>
                      <w:szCs w:val="12"/>
                    </w:rPr>
                  </w:pPr>
                </w:p>
                <w:p w:rsidR="006218F1" w:rsidRPr="00CC2AF6" w:rsidRDefault="00A846DB" w:rsidP="000B2221">
                  <w:pPr>
                    <w:ind w:left="284"/>
                    <w:jc w:val="center"/>
                    <w:rPr>
                      <w:b/>
                      <w:color w:val="FF0000"/>
                      <w:sz w:val="22"/>
                      <w:u w:val="single"/>
                    </w:rPr>
                  </w:pPr>
                  <w:r>
                    <w:rPr>
                      <w:b/>
                      <w:color w:val="FF0000"/>
                      <w:sz w:val="22"/>
                      <w:u w:val="single"/>
                    </w:rPr>
                    <w:t xml:space="preserve">AU PLUS TARD LE </w:t>
                  </w:r>
                  <w:r w:rsidR="005E26CF">
                    <w:rPr>
                      <w:b/>
                      <w:color w:val="FF0000"/>
                      <w:sz w:val="22"/>
                      <w:u w:val="single"/>
                    </w:rPr>
                    <w:t>18 FÉVRIER</w:t>
                  </w:r>
                  <w:r>
                    <w:rPr>
                      <w:b/>
                      <w:color w:val="FF0000"/>
                      <w:sz w:val="22"/>
                      <w:u w:val="single"/>
                    </w:rPr>
                    <w:t xml:space="preserve"> 2024</w:t>
                  </w:r>
                </w:p>
                <w:p w:rsidR="006218F1" w:rsidRPr="00CC2AF6" w:rsidRDefault="006218F1" w:rsidP="000B2221">
                  <w:pPr>
                    <w:ind w:left="284"/>
                    <w:jc w:val="center"/>
                    <w:rPr>
                      <w:b/>
                      <w:color w:val="FF0000"/>
                      <w:sz w:val="12"/>
                      <w:szCs w:val="12"/>
                    </w:rPr>
                  </w:pPr>
                </w:p>
                <w:p w:rsidR="006218F1" w:rsidRDefault="006218F1" w:rsidP="00CC2AF6">
                  <w:pPr>
                    <w:ind w:left="28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456F4">
                    <w:rPr>
                      <w:b/>
                      <w:color w:val="FF0000"/>
                      <w:sz w:val="22"/>
                    </w:rPr>
                    <w:t>T</w:t>
                  </w:r>
                  <w:r>
                    <w:rPr>
                      <w:b/>
                      <w:color w:val="FF0000"/>
                      <w:sz w:val="22"/>
                    </w:rPr>
                    <w:t>out dossier incomplet ou hors délai ne sera pas pris en considération, même si le forain a bénéficié d’une autorisation l’année précédente.</w:t>
                  </w:r>
                </w:p>
                <w:p w:rsidR="006218F1" w:rsidRPr="00775979" w:rsidRDefault="006218F1" w:rsidP="000C612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A5B30">
        <w:rPr>
          <w:noProof/>
          <w:lang w:eastAsia="fr-FR"/>
        </w:rPr>
        <w:drawing>
          <wp:inline distT="0" distB="0" distL="0" distR="0">
            <wp:extent cx="866775" cy="1227674"/>
            <wp:effectExtent l="19050" t="0" r="9525" b="0"/>
            <wp:docPr id="1" name="Image 1" descr="Y:\M_ANIMATIONS\Documents WORD\logo joig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_ANIMATIONS\Documents WORD\logo joign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56" w:rsidRDefault="00C91256" w:rsidP="00AF6F22">
      <w:pPr>
        <w:tabs>
          <w:tab w:val="left" w:pos="5103"/>
          <w:tab w:val="left" w:pos="7371"/>
        </w:tabs>
        <w:ind w:left="284"/>
        <w:rPr>
          <w:szCs w:val="24"/>
        </w:rPr>
      </w:pPr>
    </w:p>
    <w:p w:rsidR="00B1407B" w:rsidRPr="000456F4" w:rsidRDefault="00CC2AF6" w:rsidP="0005339F">
      <w:pPr>
        <w:tabs>
          <w:tab w:val="left" w:pos="5103"/>
          <w:tab w:val="left" w:pos="7371"/>
        </w:tabs>
        <w:spacing w:line="360" w:lineRule="auto"/>
        <w:ind w:left="284"/>
        <w:rPr>
          <w:sz w:val="22"/>
        </w:rPr>
      </w:pPr>
      <w:r>
        <w:rPr>
          <w:b/>
          <w:sz w:val="22"/>
          <w:u w:val="single"/>
        </w:rPr>
        <w:t>RENSEIGNEMENTS CONCERNANT LE FORAIN ET LE MANÈGE</w:t>
      </w:r>
    </w:p>
    <w:p w:rsidR="00BE26BB" w:rsidRPr="000456F4" w:rsidRDefault="00012474" w:rsidP="00CC2AF6">
      <w:pPr>
        <w:tabs>
          <w:tab w:val="left" w:leader="dot" w:pos="6237"/>
          <w:tab w:val="left" w:pos="6521"/>
          <w:tab w:val="left" w:leader="dot" w:pos="10206"/>
        </w:tabs>
        <w:spacing w:line="360" w:lineRule="auto"/>
        <w:ind w:left="284"/>
        <w:rPr>
          <w:sz w:val="22"/>
        </w:rPr>
      </w:pPr>
      <w:r>
        <w:rPr>
          <w:sz w:val="22"/>
        </w:rPr>
        <w:t>Civilité</w:t>
      </w:r>
      <w:r w:rsidR="00BE26BB" w:rsidRPr="000456F4">
        <w:rPr>
          <w:sz w:val="22"/>
        </w:rPr>
        <w:t> </w:t>
      </w:r>
      <w:r w:rsidR="00AF2EDD" w:rsidRPr="000456F4">
        <w:rPr>
          <w:sz w:val="22"/>
        </w:rPr>
        <w:t>:</w:t>
      </w:r>
      <w:sdt>
        <w:sdtPr>
          <w:rPr>
            <w:sz w:val="22"/>
          </w:rPr>
          <w:id w:val="-2144567754"/>
          <w:placeholder>
            <w:docPart w:val="A1BE785D233542C89A85446838D0C8A4"/>
          </w:placeholder>
          <w:showingPlcHdr/>
          <w:dropDownList>
            <w:listItem w:displayText="Monsieur" w:value="Monsieur"/>
            <w:listItem w:displayText="Madame" w:value="Madame"/>
          </w:dropDownList>
        </w:sdtPr>
        <w:sdtContent>
          <w:r w:rsidRPr="00DE41C6">
            <w:rPr>
              <w:rStyle w:val="Textedelespacerserv"/>
            </w:rPr>
            <w:t>Choisissez un élément.</w:t>
          </w:r>
        </w:sdtContent>
      </w:sdt>
      <w:r>
        <w:rPr>
          <w:sz w:val="22"/>
        </w:rPr>
        <w:t xml:space="preserve">          Nom et p</w:t>
      </w:r>
      <w:r w:rsidR="00B1407B" w:rsidRPr="000456F4">
        <w:rPr>
          <w:sz w:val="22"/>
        </w:rPr>
        <w:t>rénom :</w:t>
      </w:r>
      <w:sdt>
        <w:sdtPr>
          <w:rPr>
            <w:sz w:val="22"/>
          </w:rPr>
          <w:id w:val="-2030863963"/>
          <w:showingPlcHdr/>
          <w:text/>
        </w:sdtPr>
        <w:sdtContent/>
      </w:sdt>
    </w:p>
    <w:p w:rsidR="00260965" w:rsidRPr="000456F4" w:rsidRDefault="00260965" w:rsidP="0005339F">
      <w:pPr>
        <w:tabs>
          <w:tab w:val="left" w:leader="dot" w:pos="10206"/>
        </w:tabs>
        <w:spacing w:line="276" w:lineRule="auto"/>
        <w:ind w:left="284"/>
        <w:rPr>
          <w:sz w:val="22"/>
        </w:rPr>
      </w:pPr>
      <w:r w:rsidRPr="000456F4">
        <w:rPr>
          <w:sz w:val="22"/>
        </w:rPr>
        <w:t>Adresse</w:t>
      </w:r>
      <w:r w:rsidR="00CC2AF6">
        <w:rPr>
          <w:sz w:val="22"/>
        </w:rPr>
        <w:t xml:space="preserve"> ou BP</w:t>
      </w:r>
      <w:r w:rsidRPr="000456F4">
        <w:rPr>
          <w:sz w:val="22"/>
        </w:rPr>
        <w:t xml:space="preserve"> : </w:t>
      </w:r>
      <w:sdt>
        <w:sdtPr>
          <w:rPr>
            <w:sz w:val="22"/>
          </w:rPr>
          <w:id w:val="1974412896"/>
          <w:showingPlcHdr/>
          <w:text/>
        </w:sdtPr>
        <w:sdtContent/>
      </w:sdt>
    </w:p>
    <w:p w:rsidR="00260965" w:rsidRPr="000456F4" w:rsidRDefault="00260965" w:rsidP="0005339F">
      <w:pPr>
        <w:tabs>
          <w:tab w:val="left" w:leader="dot" w:pos="10206"/>
        </w:tabs>
        <w:spacing w:line="276" w:lineRule="auto"/>
        <w:ind w:left="284"/>
        <w:rPr>
          <w:sz w:val="22"/>
        </w:rPr>
      </w:pPr>
      <w:r w:rsidRPr="000456F4">
        <w:rPr>
          <w:sz w:val="22"/>
        </w:rPr>
        <w:t xml:space="preserve">Voie : </w:t>
      </w:r>
      <w:sdt>
        <w:sdtPr>
          <w:rPr>
            <w:sz w:val="22"/>
          </w:rPr>
          <w:id w:val="-1891020929"/>
          <w:showingPlcHdr/>
          <w:text/>
        </w:sdtPr>
        <w:sdtContent/>
      </w:sdt>
    </w:p>
    <w:p w:rsidR="00260965" w:rsidRPr="000456F4" w:rsidRDefault="00260965" w:rsidP="0005339F">
      <w:pPr>
        <w:tabs>
          <w:tab w:val="left" w:leader="dot" w:pos="3402"/>
          <w:tab w:val="left" w:leader="dot" w:pos="10206"/>
        </w:tabs>
        <w:spacing w:line="276" w:lineRule="auto"/>
        <w:ind w:left="284"/>
        <w:rPr>
          <w:sz w:val="22"/>
        </w:rPr>
      </w:pPr>
      <w:r w:rsidRPr="000456F4">
        <w:rPr>
          <w:sz w:val="22"/>
        </w:rPr>
        <w:t>C</w:t>
      </w:r>
      <w:r w:rsidR="00CC2AF6">
        <w:rPr>
          <w:sz w:val="22"/>
        </w:rPr>
        <w:t>ode postal</w:t>
      </w:r>
      <w:r w:rsidRPr="000456F4">
        <w:rPr>
          <w:sz w:val="22"/>
        </w:rPr>
        <w:t xml:space="preserve"> : </w:t>
      </w:r>
      <w:sdt>
        <w:sdtPr>
          <w:rPr>
            <w:sz w:val="22"/>
          </w:rPr>
          <w:id w:val="1555655532"/>
          <w:showingPlcHdr/>
          <w:text/>
        </w:sdtPr>
        <w:sdtContent/>
      </w:sdt>
      <w:r w:rsidRPr="000456F4">
        <w:rPr>
          <w:sz w:val="22"/>
        </w:rPr>
        <w:t xml:space="preserve">Ville : </w:t>
      </w:r>
      <w:sdt>
        <w:sdtPr>
          <w:rPr>
            <w:sz w:val="22"/>
          </w:rPr>
          <w:id w:val="310997077"/>
          <w:showingPlcHdr/>
          <w:text/>
        </w:sdtPr>
        <w:sdtContent/>
      </w:sdt>
    </w:p>
    <w:p w:rsidR="00260965" w:rsidRPr="000456F4" w:rsidRDefault="00012474" w:rsidP="0005339F">
      <w:pPr>
        <w:tabs>
          <w:tab w:val="left" w:leader="dot" w:pos="5387"/>
          <w:tab w:val="left" w:leader="dot" w:pos="10206"/>
        </w:tabs>
        <w:spacing w:line="276" w:lineRule="auto"/>
        <w:ind w:left="284"/>
        <w:rPr>
          <w:sz w:val="22"/>
        </w:rPr>
      </w:pPr>
      <w:r>
        <w:rPr>
          <w:sz w:val="22"/>
        </w:rPr>
        <w:t>T</w:t>
      </w:r>
      <w:r w:rsidR="00260965" w:rsidRPr="000456F4">
        <w:rPr>
          <w:sz w:val="22"/>
        </w:rPr>
        <w:t xml:space="preserve">éléphone fixe : </w:t>
      </w:r>
      <w:sdt>
        <w:sdtPr>
          <w:rPr>
            <w:sz w:val="22"/>
          </w:rPr>
          <w:id w:val="-1999409863"/>
          <w:showingPlcHdr/>
          <w:text/>
        </w:sdtPr>
        <w:sdtContent/>
      </w:sdt>
      <w:r w:rsidR="00CC2AF6">
        <w:rPr>
          <w:sz w:val="22"/>
        </w:rPr>
        <w:t>P</w:t>
      </w:r>
      <w:r w:rsidR="00260965" w:rsidRPr="000456F4">
        <w:rPr>
          <w:sz w:val="22"/>
        </w:rPr>
        <w:t xml:space="preserve">ortable : </w:t>
      </w:r>
      <w:sdt>
        <w:sdtPr>
          <w:rPr>
            <w:sz w:val="22"/>
          </w:rPr>
          <w:id w:val="-1101249481"/>
          <w:showingPlcHdr/>
          <w:text/>
        </w:sdtPr>
        <w:sdtContent/>
      </w:sdt>
    </w:p>
    <w:p w:rsidR="00260965" w:rsidRPr="000456F4" w:rsidRDefault="00CC2AF6" w:rsidP="0005339F">
      <w:pPr>
        <w:tabs>
          <w:tab w:val="left" w:leader="dot" w:pos="10206"/>
        </w:tabs>
        <w:spacing w:line="276" w:lineRule="auto"/>
        <w:ind w:left="284"/>
        <w:rPr>
          <w:sz w:val="22"/>
        </w:rPr>
      </w:pPr>
      <w:r>
        <w:rPr>
          <w:sz w:val="22"/>
        </w:rPr>
        <w:t>Courriel</w:t>
      </w:r>
      <w:r w:rsidR="00260965" w:rsidRPr="000456F4">
        <w:rPr>
          <w:sz w:val="22"/>
        </w:rPr>
        <w:t xml:space="preserve"> : </w:t>
      </w:r>
      <w:sdt>
        <w:sdtPr>
          <w:rPr>
            <w:sz w:val="22"/>
          </w:rPr>
          <w:id w:val="1031159168"/>
          <w:showingPlcHdr/>
          <w:text/>
        </w:sdtPr>
        <w:sdtContent/>
      </w:sdt>
    </w:p>
    <w:p w:rsidR="00B1407B" w:rsidRPr="000456F4" w:rsidRDefault="00F25097" w:rsidP="0005339F">
      <w:pPr>
        <w:tabs>
          <w:tab w:val="left" w:leader="dot" w:pos="10206"/>
        </w:tabs>
        <w:spacing w:line="276" w:lineRule="auto"/>
        <w:ind w:left="284"/>
        <w:rPr>
          <w:sz w:val="22"/>
        </w:rPr>
      </w:pPr>
      <w:r w:rsidRPr="000456F4">
        <w:rPr>
          <w:sz w:val="22"/>
        </w:rPr>
        <w:t xml:space="preserve">N° </w:t>
      </w:r>
      <w:r w:rsidR="00C91256" w:rsidRPr="000456F4">
        <w:rPr>
          <w:sz w:val="22"/>
        </w:rPr>
        <w:t>SIRET :</w:t>
      </w:r>
      <w:sdt>
        <w:sdtPr>
          <w:rPr>
            <w:sz w:val="22"/>
          </w:rPr>
          <w:id w:val="1382595228"/>
          <w:showingPlcHdr/>
          <w:text/>
        </w:sdtPr>
        <w:sdtContent/>
      </w:sdt>
    </w:p>
    <w:p w:rsidR="00F25097" w:rsidRPr="000456F4" w:rsidRDefault="00F25097" w:rsidP="0005339F">
      <w:pPr>
        <w:tabs>
          <w:tab w:val="left" w:leader="dot" w:pos="10206"/>
        </w:tabs>
        <w:spacing w:line="276" w:lineRule="auto"/>
        <w:ind w:left="284"/>
        <w:rPr>
          <w:sz w:val="22"/>
        </w:rPr>
      </w:pPr>
      <w:r w:rsidRPr="000456F4">
        <w:rPr>
          <w:sz w:val="22"/>
        </w:rPr>
        <w:t xml:space="preserve">Nom du manège : </w:t>
      </w:r>
      <w:sdt>
        <w:sdtPr>
          <w:rPr>
            <w:sz w:val="22"/>
          </w:rPr>
          <w:id w:val="-1305998562"/>
          <w:showingPlcHdr/>
          <w:text/>
        </w:sdtPr>
        <w:sdtContent/>
      </w:sdt>
    </w:p>
    <w:p w:rsidR="00F25097" w:rsidRDefault="00F25097" w:rsidP="00CC2AF6">
      <w:pPr>
        <w:tabs>
          <w:tab w:val="left" w:pos="2268"/>
          <w:tab w:val="left" w:pos="3969"/>
          <w:tab w:val="left" w:leader="dot" w:pos="10206"/>
        </w:tabs>
        <w:ind w:left="284"/>
        <w:rPr>
          <w:sz w:val="22"/>
        </w:rPr>
      </w:pPr>
      <w:r w:rsidRPr="000456F4">
        <w:rPr>
          <w:sz w:val="22"/>
        </w:rPr>
        <w:t xml:space="preserve">Type de manège : </w:t>
      </w:r>
      <w:r w:rsidRPr="000456F4">
        <w:rPr>
          <w:sz w:val="22"/>
        </w:rPr>
        <w:tab/>
      </w:r>
      <w:sdt>
        <w:sdtPr>
          <w:rPr>
            <w:sz w:val="22"/>
          </w:rPr>
          <w:id w:val="353698070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56F4">
        <w:rPr>
          <w:sz w:val="22"/>
        </w:rPr>
        <w:t xml:space="preserve"> Enfant</w:t>
      </w:r>
      <w:r w:rsidRPr="000456F4">
        <w:rPr>
          <w:sz w:val="22"/>
        </w:rPr>
        <w:tab/>
      </w:r>
      <w:sdt>
        <w:sdtPr>
          <w:rPr>
            <w:sz w:val="22"/>
          </w:rPr>
          <w:id w:val="-2077342826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56F4">
        <w:rPr>
          <w:sz w:val="22"/>
        </w:rPr>
        <w:t xml:space="preserve"> Adulte </w:t>
      </w:r>
    </w:p>
    <w:p w:rsidR="00F25097" w:rsidRPr="000456F4" w:rsidRDefault="00F25097" w:rsidP="00CC2AF6">
      <w:pPr>
        <w:tabs>
          <w:tab w:val="left" w:pos="2268"/>
          <w:tab w:val="left" w:pos="3969"/>
          <w:tab w:val="left" w:leader="dot" w:pos="10206"/>
        </w:tabs>
        <w:ind w:left="284"/>
        <w:rPr>
          <w:sz w:val="22"/>
        </w:rPr>
      </w:pPr>
      <w:r w:rsidRPr="000456F4">
        <w:rPr>
          <w:sz w:val="22"/>
        </w:rPr>
        <w:tab/>
      </w:r>
      <w:sdt>
        <w:sdtPr>
          <w:rPr>
            <w:sz w:val="22"/>
          </w:rPr>
          <w:id w:val="1012492902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56F4">
        <w:rPr>
          <w:sz w:val="22"/>
        </w:rPr>
        <w:t xml:space="preserve"> Alimentaire</w:t>
      </w:r>
      <w:r w:rsidRPr="000456F4">
        <w:rPr>
          <w:sz w:val="22"/>
        </w:rPr>
        <w:tab/>
      </w:r>
      <w:sdt>
        <w:sdtPr>
          <w:rPr>
            <w:sz w:val="22"/>
          </w:rPr>
          <w:id w:val="2082250672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456F4">
        <w:rPr>
          <w:sz w:val="22"/>
        </w:rPr>
        <w:t xml:space="preserve"> Autres : </w:t>
      </w:r>
      <w:sdt>
        <w:sdtPr>
          <w:rPr>
            <w:sz w:val="22"/>
          </w:rPr>
          <w:id w:val="-463820101"/>
          <w:showingPlcHdr/>
          <w:text/>
        </w:sdtPr>
        <w:sdtContent/>
      </w:sdt>
    </w:p>
    <w:p w:rsidR="00F25097" w:rsidRDefault="00F25097" w:rsidP="00AF6F22">
      <w:pPr>
        <w:tabs>
          <w:tab w:val="left" w:leader="dot" w:pos="10206"/>
        </w:tabs>
        <w:ind w:left="284"/>
        <w:rPr>
          <w:sz w:val="12"/>
          <w:szCs w:val="12"/>
        </w:rPr>
      </w:pPr>
    </w:p>
    <w:p w:rsidR="00CC2AF6" w:rsidRPr="00A35AB4" w:rsidRDefault="00CC2AF6" w:rsidP="00A35AB4">
      <w:pPr>
        <w:tabs>
          <w:tab w:val="left" w:leader="dot" w:pos="10206"/>
        </w:tabs>
        <w:ind w:left="284"/>
        <w:jc w:val="center"/>
        <w:rPr>
          <w:i/>
          <w:szCs w:val="24"/>
        </w:rPr>
      </w:pPr>
      <w:r w:rsidRPr="00A35AB4">
        <w:rPr>
          <w:i/>
          <w:szCs w:val="24"/>
        </w:rPr>
        <w:t>(</w:t>
      </w:r>
      <w:r w:rsidRPr="00A35AB4">
        <w:rPr>
          <w:rFonts w:ascii="Times New Roman" w:hAnsi="Times New Roman" w:cs="Times New Roman"/>
          <w:i/>
          <w:szCs w:val="24"/>
        </w:rPr>
        <w:t>E</w:t>
      </w:r>
      <w:r w:rsidRPr="00A35AB4">
        <w:rPr>
          <w:i/>
          <w:szCs w:val="24"/>
        </w:rPr>
        <w:t>xemple</w:t>
      </w:r>
      <w:r w:rsidR="00381475">
        <w:rPr>
          <w:i/>
          <w:szCs w:val="24"/>
        </w:rPr>
        <w:t>s</w:t>
      </w:r>
      <w:r w:rsidRPr="00A35AB4">
        <w:rPr>
          <w:i/>
          <w:szCs w:val="24"/>
        </w:rPr>
        <w:t> : pêche aux canards – loterie – tir aux ballons – train fantôme etc.</w:t>
      </w:r>
      <w:r w:rsidR="00A35AB4" w:rsidRPr="00A35AB4">
        <w:rPr>
          <w:i/>
          <w:szCs w:val="24"/>
        </w:rPr>
        <w:t>)</w:t>
      </w:r>
    </w:p>
    <w:p w:rsidR="00CC2AF6" w:rsidRPr="00C91256" w:rsidRDefault="00CC2AF6" w:rsidP="00AF6F22">
      <w:pPr>
        <w:tabs>
          <w:tab w:val="left" w:leader="dot" w:pos="10206"/>
        </w:tabs>
        <w:ind w:left="284"/>
        <w:rPr>
          <w:sz w:val="12"/>
          <w:szCs w:val="12"/>
        </w:rPr>
      </w:pPr>
    </w:p>
    <w:p w:rsidR="00A35AB4" w:rsidRPr="00834C17" w:rsidRDefault="00A35AB4" w:rsidP="00AF6F22">
      <w:pPr>
        <w:tabs>
          <w:tab w:val="left" w:leader="dot" w:pos="3969"/>
          <w:tab w:val="left" w:leader="dot" w:pos="6237"/>
          <w:tab w:val="left" w:pos="6804"/>
          <w:tab w:val="left" w:leader="dot" w:pos="8505"/>
          <w:tab w:val="left" w:pos="8789"/>
          <w:tab w:val="left" w:leader="dot" w:pos="10206"/>
        </w:tabs>
        <w:ind w:left="284"/>
        <w:rPr>
          <w:b/>
          <w:sz w:val="22"/>
          <w:u w:val="single"/>
        </w:rPr>
      </w:pPr>
      <w:r w:rsidRPr="00834C17">
        <w:rPr>
          <w:b/>
          <w:sz w:val="22"/>
          <w:u w:val="single"/>
        </w:rPr>
        <w:t>DIMENSIONS exactes du m</w:t>
      </w:r>
      <w:r w:rsidR="00E53D4B" w:rsidRPr="00834C17">
        <w:rPr>
          <w:b/>
          <w:sz w:val="22"/>
          <w:u w:val="single"/>
        </w:rPr>
        <w:t>anège ou de la baraque</w:t>
      </w:r>
      <w:r w:rsidR="00970B53">
        <w:rPr>
          <w:b/>
          <w:sz w:val="22"/>
          <w:u w:val="single"/>
        </w:rPr>
        <w:t>/du stand</w:t>
      </w:r>
      <w:r w:rsidR="00E53D4B" w:rsidRPr="00834C17">
        <w:rPr>
          <w:b/>
          <w:sz w:val="22"/>
          <w:u w:val="single"/>
        </w:rPr>
        <w:t xml:space="preserve"> installé</w:t>
      </w:r>
      <w:r w:rsidRPr="00834C17">
        <w:rPr>
          <w:b/>
          <w:sz w:val="22"/>
          <w:u w:val="single"/>
        </w:rPr>
        <w:t>(e)</w:t>
      </w:r>
    </w:p>
    <w:p w:rsidR="00381475" w:rsidRPr="00381475" w:rsidRDefault="00381475" w:rsidP="00A35AB4">
      <w:pPr>
        <w:tabs>
          <w:tab w:val="left" w:leader="dot" w:pos="2552"/>
          <w:tab w:val="left" w:pos="3119"/>
          <w:tab w:val="left" w:leader="dot" w:pos="5245"/>
          <w:tab w:val="left" w:pos="5670"/>
          <w:tab w:val="left" w:leader="dot" w:pos="7797"/>
          <w:tab w:val="left" w:pos="8222"/>
          <w:tab w:val="left" w:leader="dot" w:pos="10065"/>
        </w:tabs>
        <w:ind w:left="284"/>
        <w:rPr>
          <w:sz w:val="12"/>
          <w:szCs w:val="12"/>
        </w:rPr>
      </w:pPr>
    </w:p>
    <w:p w:rsidR="002135E2" w:rsidRDefault="00A35AB4" w:rsidP="00012474">
      <w:pPr>
        <w:tabs>
          <w:tab w:val="left" w:leader="dot" w:pos="2552"/>
          <w:tab w:val="left" w:pos="3119"/>
          <w:tab w:val="left" w:leader="dot" w:pos="5245"/>
          <w:tab w:val="left" w:pos="5670"/>
          <w:tab w:val="left" w:leader="dot" w:pos="7797"/>
          <w:tab w:val="left" w:pos="8222"/>
          <w:tab w:val="left" w:leader="dot" w:pos="10065"/>
        </w:tabs>
        <w:ind w:left="284"/>
        <w:rPr>
          <w:sz w:val="22"/>
        </w:rPr>
      </w:pPr>
      <w:r>
        <w:rPr>
          <w:sz w:val="22"/>
        </w:rPr>
        <w:t>S</w:t>
      </w:r>
      <w:r w:rsidR="00865469" w:rsidRPr="000456F4">
        <w:rPr>
          <w:sz w:val="22"/>
        </w:rPr>
        <w:t>urface exploitée</w:t>
      </w:r>
      <w:r w:rsidR="008A4E63">
        <w:rPr>
          <w:sz w:val="22"/>
        </w:rPr>
        <w:t xml:space="preserve"> : </w:t>
      </w:r>
      <w:sdt>
        <w:sdtPr>
          <w:rPr>
            <w:sz w:val="22"/>
          </w:rPr>
          <w:id w:val="1866786926"/>
          <w:showingPlcHdr/>
          <w:text/>
        </w:sdtPr>
        <w:sdtContent/>
      </w:sdt>
      <w:r w:rsidR="00865469" w:rsidRPr="000456F4">
        <w:rPr>
          <w:sz w:val="22"/>
        </w:rPr>
        <w:t>m</w:t>
      </w:r>
      <w:r w:rsidR="00865469" w:rsidRPr="000456F4">
        <w:rPr>
          <w:sz w:val="22"/>
          <w:vertAlign w:val="superscript"/>
        </w:rPr>
        <w:t>2</w:t>
      </w:r>
      <w:r w:rsidR="004B741E" w:rsidRPr="000456F4">
        <w:rPr>
          <w:sz w:val="22"/>
        </w:rPr>
        <w:t>Longueur</w:t>
      </w:r>
      <w:r w:rsidR="008A4E63">
        <w:rPr>
          <w:sz w:val="22"/>
        </w:rPr>
        <w:t xml:space="preserve"> : </w:t>
      </w:r>
      <w:sdt>
        <w:sdtPr>
          <w:rPr>
            <w:sz w:val="22"/>
          </w:rPr>
          <w:id w:val="669456627"/>
          <w:showingPlcHdr/>
          <w:text/>
        </w:sdtPr>
        <w:sdtContent/>
      </w:sdt>
      <w:r w:rsidRPr="000456F4">
        <w:rPr>
          <w:sz w:val="22"/>
        </w:rPr>
        <w:t>m</w:t>
      </w:r>
      <w:r w:rsidR="004B741E" w:rsidRPr="000456F4">
        <w:rPr>
          <w:sz w:val="22"/>
        </w:rPr>
        <w:t>Largeur</w:t>
      </w:r>
      <w:r w:rsidR="008A4E63">
        <w:rPr>
          <w:sz w:val="22"/>
        </w:rPr>
        <w:t xml:space="preserve"> : </w:t>
      </w:r>
      <w:sdt>
        <w:sdtPr>
          <w:rPr>
            <w:sz w:val="22"/>
          </w:rPr>
          <w:id w:val="-1521391445"/>
          <w:showingPlcHdr/>
          <w:text/>
        </w:sdtPr>
        <w:sdtContent/>
      </w:sdt>
      <w:r w:rsidRPr="000456F4">
        <w:rPr>
          <w:sz w:val="22"/>
        </w:rPr>
        <w:t>m</w:t>
      </w:r>
      <w:r>
        <w:rPr>
          <w:sz w:val="22"/>
        </w:rPr>
        <w:t>Diamètre</w:t>
      </w:r>
      <w:r w:rsidR="008A4E63">
        <w:rPr>
          <w:sz w:val="22"/>
        </w:rPr>
        <w:t xml:space="preserve"> : </w:t>
      </w:r>
      <w:sdt>
        <w:sdtPr>
          <w:rPr>
            <w:sz w:val="22"/>
          </w:rPr>
          <w:id w:val="-890877559"/>
          <w:showingPlcHdr/>
          <w:text/>
        </w:sdtPr>
        <w:sdtContent/>
      </w:sdt>
      <w:r w:rsidRPr="000456F4">
        <w:rPr>
          <w:sz w:val="22"/>
        </w:rPr>
        <w:t>m</w:t>
      </w:r>
      <w:r w:rsidR="002135E2" w:rsidRPr="002135E2">
        <w:rPr>
          <w:sz w:val="22"/>
        </w:rPr>
        <w:t>Façade et profondeur</w:t>
      </w:r>
      <w:r w:rsidR="008A4E63">
        <w:rPr>
          <w:sz w:val="22"/>
        </w:rPr>
        <w:t> :</w:t>
      </w:r>
      <w:sdt>
        <w:sdtPr>
          <w:rPr>
            <w:sz w:val="22"/>
          </w:rPr>
          <w:id w:val="-781957340"/>
          <w:showingPlcHdr/>
          <w:text/>
        </w:sdtPr>
        <w:sdtContent/>
      </w:sdt>
      <w:r w:rsidR="002135E2" w:rsidRPr="000456F4">
        <w:rPr>
          <w:sz w:val="22"/>
        </w:rPr>
        <w:t>m</w:t>
      </w:r>
    </w:p>
    <w:p w:rsidR="002135E2" w:rsidRDefault="002135E2" w:rsidP="002135E2">
      <w:pPr>
        <w:tabs>
          <w:tab w:val="left" w:pos="3119"/>
          <w:tab w:val="left" w:leader="dot" w:pos="7797"/>
        </w:tabs>
        <w:ind w:left="284"/>
        <w:rPr>
          <w:sz w:val="12"/>
          <w:szCs w:val="12"/>
        </w:rPr>
      </w:pPr>
    </w:p>
    <w:tbl>
      <w:tblPr>
        <w:tblStyle w:val="Grilledutableau"/>
        <w:tblW w:w="10172" w:type="dxa"/>
        <w:tblInd w:w="284" w:type="dxa"/>
        <w:tblLook w:val="04A0"/>
      </w:tblPr>
      <w:tblGrid>
        <w:gridCol w:w="5211"/>
        <w:gridCol w:w="4961"/>
      </w:tblGrid>
      <w:tr w:rsidR="002135E2" w:rsidTr="00970B53">
        <w:tc>
          <w:tcPr>
            <w:tcW w:w="5211" w:type="dxa"/>
            <w:vMerge w:val="restart"/>
            <w:vAlign w:val="center"/>
          </w:tcPr>
          <w:p w:rsidR="002135E2" w:rsidRDefault="002135E2" w:rsidP="002135E2">
            <w:pPr>
              <w:tabs>
                <w:tab w:val="left" w:pos="3119"/>
                <w:tab w:val="left" w:leader="dot" w:pos="7797"/>
              </w:tabs>
              <w:rPr>
                <w:sz w:val="22"/>
              </w:rPr>
            </w:pPr>
            <w:r>
              <w:rPr>
                <w:sz w:val="22"/>
              </w:rPr>
              <w:t>Puissance électrique du manège ou de la baraque</w:t>
            </w:r>
            <w:r w:rsidR="00970B53">
              <w:rPr>
                <w:sz w:val="22"/>
              </w:rPr>
              <w:t>/du stand</w:t>
            </w:r>
          </w:p>
        </w:tc>
        <w:tc>
          <w:tcPr>
            <w:tcW w:w="4961" w:type="dxa"/>
          </w:tcPr>
          <w:p w:rsidR="002135E2" w:rsidRDefault="002135E2" w:rsidP="002135E2">
            <w:pPr>
              <w:tabs>
                <w:tab w:val="left" w:pos="3119"/>
                <w:tab w:val="left" w:leader="dot" w:pos="7797"/>
              </w:tabs>
              <w:rPr>
                <w:sz w:val="22"/>
              </w:rPr>
            </w:pPr>
            <w:r>
              <w:rPr>
                <w:sz w:val="22"/>
              </w:rPr>
              <w:t>Ampères (A) Volts (V) :</w:t>
            </w:r>
            <w:sdt>
              <w:sdtPr>
                <w:rPr>
                  <w:sz w:val="22"/>
                </w:rPr>
                <w:id w:val="-120007150"/>
                <w:showingPlcHdr/>
                <w:text/>
              </w:sdtPr>
              <w:sdtContent/>
            </w:sdt>
          </w:p>
        </w:tc>
      </w:tr>
      <w:tr w:rsidR="002135E2" w:rsidTr="00970B53">
        <w:tc>
          <w:tcPr>
            <w:tcW w:w="5211" w:type="dxa"/>
            <w:vMerge/>
          </w:tcPr>
          <w:p w:rsidR="002135E2" w:rsidRDefault="002135E2" w:rsidP="002135E2">
            <w:pPr>
              <w:tabs>
                <w:tab w:val="left" w:pos="3119"/>
                <w:tab w:val="left" w:leader="dot" w:pos="7797"/>
              </w:tabs>
              <w:rPr>
                <w:sz w:val="22"/>
              </w:rPr>
            </w:pPr>
          </w:p>
        </w:tc>
        <w:tc>
          <w:tcPr>
            <w:tcW w:w="4961" w:type="dxa"/>
          </w:tcPr>
          <w:p w:rsidR="002135E2" w:rsidRDefault="002135E2" w:rsidP="002135E2">
            <w:pPr>
              <w:tabs>
                <w:tab w:val="left" w:pos="3119"/>
                <w:tab w:val="left" w:leader="dot" w:pos="7797"/>
              </w:tabs>
              <w:rPr>
                <w:sz w:val="22"/>
              </w:rPr>
            </w:pPr>
            <w:r>
              <w:rPr>
                <w:sz w:val="22"/>
              </w:rPr>
              <w:t>Kilowatts (KW) :</w:t>
            </w:r>
            <w:sdt>
              <w:sdtPr>
                <w:rPr>
                  <w:sz w:val="22"/>
                </w:rPr>
                <w:id w:val="67467374"/>
                <w:showingPlcHdr/>
                <w:text/>
              </w:sdtPr>
              <w:sdtContent/>
            </w:sdt>
          </w:p>
        </w:tc>
      </w:tr>
      <w:tr w:rsidR="002135E2" w:rsidTr="00970B53">
        <w:tc>
          <w:tcPr>
            <w:tcW w:w="5211" w:type="dxa"/>
            <w:vMerge/>
          </w:tcPr>
          <w:p w:rsidR="002135E2" w:rsidRDefault="002135E2" w:rsidP="002135E2">
            <w:pPr>
              <w:tabs>
                <w:tab w:val="left" w:pos="3119"/>
                <w:tab w:val="left" w:leader="dot" w:pos="7797"/>
              </w:tabs>
              <w:rPr>
                <w:sz w:val="22"/>
              </w:rPr>
            </w:pPr>
          </w:p>
        </w:tc>
        <w:tc>
          <w:tcPr>
            <w:tcW w:w="4961" w:type="dxa"/>
          </w:tcPr>
          <w:p w:rsidR="002135E2" w:rsidRDefault="002135E2" w:rsidP="00970B53">
            <w:pPr>
              <w:tabs>
                <w:tab w:val="left" w:pos="2302"/>
                <w:tab w:val="left" w:pos="6804"/>
                <w:tab w:val="left" w:leader="dot" w:pos="7797"/>
              </w:tabs>
              <w:rPr>
                <w:sz w:val="22"/>
              </w:rPr>
            </w:pPr>
            <w:r>
              <w:rPr>
                <w:sz w:val="22"/>
              </w:rPr>
              <w:t xml:space="preserve">Monophasé </w:t>
            </w:r>
            <w:sdt>
              <w:sdtPr>
                <w:rPr>
                  <w:sz w:val="22"/>
                </w:rPr>
                <w:id w:val="-1626455631"/>
              </w:sdtPr>
              <w:sdtContent>
                <w:r w:rsidR="008A4E6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ab/>
              <w:t>Triphasé</w:t>
            </w:r>
            <w:sdt>
              <w:sdtPr>
                <w:rPr>
                  <w:sz w:val="22"/>
                </w:rPr>
                <w:id w:val="-1937278871"/>
              </w:sdtPr>
              <w:sdtContent>
                <w:r w:rsidR="008A4E6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2135E2" w:rsidRDefault="002135E2" w:rsidP="002135E2">
      <w:pPr>
        <w:tabs>
          <w:tab w:val="left" w:pos="3119"/>
          <w:tab w:val="left" w:leader="dot" w:pos="7797"/>
        </w:tabs>
        <w:ind w:left="284"/>
        <w:rPr>
          <w:sz w:val="12"/>
          <w:szCs w:val="12"/>
        </w:rPr>
      </w:pPr>
    </w:p>
    <w:p w:rsidR="00946E40" w:rsidRPr="00946E40" w:rsidRDefault="00946E40" w:rsidP="00970B53">
      <w:pPr>
        <w:tabs>
          <w:tab w:val="left" w:pos="3969"/>
          <w:tab w:val="left" w:pos="5103"/>
          <w:tab w:val="left" w:pos="6237"/>
        </w:tabs>
        <w:ind w:left="284"/>
        <w:rPr>
          <w:sz w:val="22"/>
        </w:rPr>
      </w:pPr>
      <w:r>
        <w:rPr>
          <w:sz w:val="22"/>
        </w:rPr>
        <w:t xml:space="preserve">Besoin </w:t>
      </w:r>
      <w:r w:rsidR="00381475">
        <w:rPr>
          <w:sz w:val="22"/>
        </w:rPr>
        <w:t>d’</w:t>
      </w:r>
      <w:r w:rsidRPr="00E53D4B">
        <w:rPr>
          <w:b/>
          <w:sz w:val="22"/>
        </w:rPr>
        <w:t>EAU</w:t>
      </w:r>
      <w:r>
        <w:rPr>
          <w:sz w:val="22"/>
        </w:rPr>
        <w:t xml:space="preserve"> pour le manège ou la baraque</w:t>
      </w:r>
      <w:r w:rsidR="00970B53">
        <w:rPr>
          <w:sz w:val="22"/>
        </w:rPr>
        <w:t>/du stand</w:t>
      </w:r>
      <w:r>
        <w:rPr>
          <w:sz w:val="22"/>
        </w:rPr>
        <w:t xml:space="preserve"> : </w:t>
      </w:r>
      <w:r>
        <w:rPr>
          <w:sz w:val="22"/>
        </w:rPr>
        <w:tab/>
      </w:r>
      <w:sdt>
        <w:sdtPr>
          <w:rPr>
            <w:sz w:val="22"/>
          </w:rPr>
          <w:id w:val="-806778776"/>
        </w:sdtPr>
        <w:sdtContent>
          <w:r w:rsidR="008A4E63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OUI</w:t>
      </w:r>
      <w:r>
        <w:rPr>
          <w:sz w:val="22"/>
        </w:rPr>
        <w:tab/>
      </w:r>
      <w:sdt>
        <w:sdtPr>
          <w:rPr>
            <w:sz w:val="22"/>
          </w:rPr>
          <w:id w:val="-1801140514"/>
        </w:sdtPr>
        <w:sdtContent>
          <w:r w:rsidR="008A4E63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NON</w:t>
      </w:r>
    </w:p>
    <w:p w:rsidR="00946E40" w:rsidRPr="00946E40" w:rsidRDefault="00946E40" w:rsidP="002135E2">
      <w:pPr>
        <w:tabs>
          <w:tab w:val="left" w:pos="3119"/>
          <w:tab w:val="left" w:leader="dot" w:pos="7797"/>
        </w:tabs>
        <w:ind w:left="284"/>
        <w:rPr>
          <w:sz w:val="12"/>
          <w:szCs w:val="12"/>
        </w:rPr>
      </w:pPr>
    </w:p>
    <w:p w:rsidR="002135E2" w:rsidRPr="002135E2" w:rsidRDefault="002135E2" w:rsidP="002135E2">
      <w:pPr>
        <w:tabs>
          <w:tab w:val="left" w:pos="3119"/>
          <w:tab w:val="left" w:leader="dot" w:pos="10206"/>
        </w:tabs>
        <w:ind w:left="284"/>
        <w:rPr>
          <w:sz w:val="22"/>
        </w:rPr>
      </w:pPr>
      <w:r>
        <w:rPr>
          <w:sz w:val="22"/>
        </w:rPr>
        <w:t>Coordonnées du véhicule (camion-remorque) servant au manège ou la baraque</w:t>
      </w:r>
      <w:r w:rsidR="00970B53">
        <w:rPr>
          <w:sz w:val="22"/>
        </w:rPr>
        <w:t>/le stand </w:t>
      </w:r>
      <w:r>
        <w:rPr>
          <w:sz w:val="22"/>
        </w:rPr>
        <w:t>:</w:t>
      </w:r>
    </w:p>
    <w:p w:rsidR="00A35AB4" w:rsidRPr="00C91256" w:rsidRDefault="00A35AB4" w:rsidP="00AF6F22">
      <w:pPr>
        <w:ind w:left="284"/>
        <w:rPr>
          <w:sz w:val="12"/>
          <w:szCs w:val="12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953"/>
        <w:gridCol w:w="2093"/>
        <w:gridCol w:w="4776"/>
      </w:tblGrid>
      <w:tr w:rsidR="000D0A64" w:rsidRPr="000456F4" w:rsidTr="00E53D4B">
        <w:tc>
          <w:tcPr>
            <w:tcW w:w="1134" w:type="dxa"/>
          </w:tcPr>
          <w:p w:rsidR="000D0A64" w:rsidRPr="000456F4" w:rsidRDefault="000D0A64" w:rsidP="00E53D4B">
            <w:pPr>
              <w:ind w:left="34"/>
              <w:rPr>
                <w:sz w:val="22"/>
              </w:rPr>
            </w:pPr>
          </w:p>
        </w:tc>
        <w:tc>
          <w:tcPr>
            <w:tcW w:w="1953" w:type="dxa"/>
          </w:tcPr>
          <w:p w:rsidR="000D0A64" w:rsidRPr="000456F4" w:rsidRDefault="000D0A64" w:rsidP="00AF6F22">
            <w:pPr>
              <w:ind w:left="284"/>
              <w:rPr>
                <w:sz w:val="22"/>
              </w:rPr>
            </w:pPr>
            <w:r w:rsidRPr="000456F4">
              <w:rPr>
                <w:sz w:val="22"/>
              </w:rPr>
              <w:t>Type, marque</w:t>
            </w:r>
          </w:p>
        </w:tc>
        <w:tc>
          <w:tcPr>
            <w:tcW w:w="2093" w:type="dxa"/>
          </w:tcPr>
          <w:p w:rsidR="000D0A64" w:rsidRPr="000456F4" w:rsidRDefault="000D0A64" w:rsidP="00AF6F22">
            <w:pPr>
              <w:ind w:left="284"/>
              <w:rPr>
                <w:sz w:val="22"/>
              </w:rPr>
            </w:pPr>
            <w:r w:rsidRPr="000456F4">
              <w:rPr>
                <w:sz w:val="22"/>
              </w:rPr>
              <w:t>Immatriculation</w:t>
            </w:r>
          </w:p>
        </w:tc>
        <w:tc>
          <w:tcPr>
            <w:tcW w:w="4776" w:type="dxa"/>
            <w:vMerge w:val="restart"/>
            <w:vAlign w:val="center"/>
          </w:tcPr>
          <w:p w:rsidR="000D0A64" w:rsidRPr="000456F4" w:rsidRDefault="00E53D4B" w:rsidP="00E53D4B">
            <w:pPr>
              <w:ind w:left="98"/>
              <w:rPr>
                <w:color w:val="FF0000"/>
                <w:sz w:val="22"/>
              </w:rPr>
            </w:pPr>
            <w:r w:rsidRPr="000456F4">
              <w:rPr>
                <w:color w:val="FF0000"/>
                <w:sz w:val="22"/>
              </w:rPr>
              <w:t>Le stationnement est interdit aux poids-lourds, VL, caravanes et remorques sur la place de la fête foraine. Tous véhicules devront stationner impérativement</w:t>
            </w:r>
            <w:r w:rsidRPr="000456F4">
              <w:rPr>
                <w:rFonts w:cs="ConduitITC TT"/>
                <w:color w:val="FF0000"/>
                <w:sz w:val="22"/>
              </w:rPr>
              <w:t xml:space="preserve"> sur le terrain rue Valentin Privé 89300 JOIGNY.</w:t>
            </w:r>
          </w:p>
        </w:tc>
      </w:tr>
      <w:tr w:rsidR="000D0A64" w:rsidRPr="000456F4" w:rsidTr="00E53D4B">
        <w:tc>
          <w:tcPr>
            <w:tcW w:w="1134" w:type="dxa"/>
          </w:tcPr>
          <w:p w:rsidR="000D0A64" w:rsidRPr="000456F4" w:rsidRDefault="000D0A64" w:rsidP="00E53D4B">
            <w:pPr>
              <w:ind w:left="34"/>
              <w:rPr>
                <w:sz w:val="22"/>
              </w:rPr>
            </w:pPr>
            <w:r w:rsidRPr="000456F4">
              <w:rPr>
                <w:sz w:val="22"/>
              </w:rPr>
              <w:t>Véhicule 1</w:t>
            </w:r>
          </w:p>
        </w:tc>
        <w:tc>
          <w:tcPr>
            <w:tcW w:w="1953" w:type="dxa"/>
          </w:tcPr>
          <w:p w:rsidR="000D0A64" w:rsidRPr="000456F4" w:rsidRDefault="00033555" w:rsidP="00AF6F22">
            <w:pPr>
              <w:tabs>
                <w:tab w:val="left" w:leader="dot" w:pos="1452"/>
              </w:tabs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643970975"/>
                <w:showingPlcHdr/>
                <w:text/>
              </w:sdtPr>
              <w:sdtContent/>
            </w:sdt>
          </w:p>
        </w:tc>
        <w:tc>
          <w:tcPr>
            <w:tcW w:w="2093" w:type="dxa"/>
          </w:tcPr>
          <w:p w:rsidR="000D0A64" w:rsidRPr="000456F4" w:rsidRDefault="00033555" w:rsidP="00AF6F22">
            <w:pPr>
              <w:tabs>
                <w:tab w:val="left" w:leader="dot" w:pos="1593"/>
              </w:tabs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2035992417"/>
                <w:showingPlcHdr/>
                <w:text/>
              </w:sdtPr>
              <w:sdtContent/>
            </w:sdt>
          </w:p>
        </w:tc>
        <w:tc>
          <w:tcPr>
            <w:tcW w:w="4776" w:type="dxa"/>
            <w:vMerge/>
          </w:tcPr>
          <w:p w:rsidR="000D0A64" w:rsidRPr="000456F4" w:rsidRDefault="000D0A64" w:rsidP="00E53D4B">
            <w:pPr>
              <w:ind w:left="98"/>
              <w:rPr>
                <w:sz w:val="22"/>
              </w:rPr>
            </w:pPr>
          </w:p>
        </w:tc>
      </w:tr>
      <w:tr w:rsidR="000D0A64" w:rsidRPr="000456F4" w:rsidTr="00E53D4B">
        <w:tc>
          <w:tcPr>
            <w:tcW w:w="1134" w:type="dxa"/>
          </w:tcPr>
          <w:p w:rsidR="000D0A64" w:rsidRPr="000456F4" w:rsidRDefault="000D0A64" w:rsidP="00E53D4B">
            <w:pPr>
              <w:ind w:left="34"/>
              <w:rPr>
                <w:sz w:val="22"/>
              </w:rPr>
            </w:pPr>
            <w:r w:rsidRPr="000456F4">
              <w:rPr>
                <w:sz w:val="22"/>
              </w:rPr>
              <w:t>Véhicule 2</w:t>
            </w:r>
          </w:p>
        </w:tc>
        <w:tc>
          <w:tcPr>
            <w:tcW w:w="1953" w:type="dxa"/>
          </w:tcPr>
          <w:p w:rsidR="000D0A64" w:rsidRPr="000456F4" w:rsidRDefault="00033555" w:rsidP="00AF6F22">
            <w:pPr>
              <w:tabs>
                <w:tab w:val="left" w:leader="dot" w:pos="1452"/>
              </w:tabs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2073418297"/>
                <w:showingPlcHdr/>
                <w:text/>
              </w:sdtPr>
              <w:sdtContent/>
            </w:sdt>
          </w:p>
        </w:tc>
        <w:tc>
          <w:tcPr>
            <w:tcW w:w="2093" w:type="dxa"/>
          </w:tcPr>
          <w:p w:rsidR="000D0A64" w:rsidRPr="000456F4" w:rsidRDefault="00033555" w:rsidP="00AF6F22">
            <w:pPr>
              <w:tabs>
                <w:tab w:val="left" w:leader="dot" w:pos="1593"/>
              </w:tabs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2120828324"/>
                <w:showingPlcHdr/>
                <w:text/>
              </w:sdtPr>
              <w:sdtContent/>
            </w:sdt>
          </w:p>
        </w:tc>
        <w:tc>
          <w:tcPr>
            <w:tcW w:w="4776" w:type="dxa"/>
            <w:vMerge/>
          </w:tcPr>
          <w:p w:rsidR="000D0A64" w:rsidRPr="000456F4" w:rsidRDefault="000D0A64" w:rsidP="00E53D4B">
            <w:pPr>
              <w:ind w:left="98"/>
              <w:rPr>
                <w:sz w:val="22"/>
              </w:rPr>
            </w:pPr>
          </w:p>
        </w:tc>
      </w:tr>
      <w:tr w:rsidR="000D0A64" w:rsidRPr="000456F4" w:rsidTr="00E53D4B">
        <w:tc>
          <w:tcPr>
            <w:tcW w:w="1134" w:type="dxa"/>
          </w:tcPr>
          <w:p w:rsidR="000D0A64" w:rsidRPr="000456F4" w:rsidRDefault="000D0A64" w:rsidP="00E53D4B">
            <w:pPr>
              <w:ind w:left="34"/>
              <w:rPr>
                <w:sz w:val="22"/>
              </w:rPr>
            </w:pPr>
            <w:r w:rsidRPr="000456F4">
              <w:rPr>
                <w:sz w:val="22"/>
              </w:rPr>
              <w:t>Véhicule 3</w:t>
            </w:r>
          </w:p>
        </w:tc>
        <w:tc>
          <w:tcPr>
            <w:tcW w:w="1953" w:type="dxa"/>
          </w:tcPr>
          <w:p w:rsidR="000D0A64" w:rsidRPr="000456F4" w:rsidRDefault="00033555" w:rsidP="00AF6F22">
            <w:pPr>
              <w:tabs>
                <w:tab w:val="left" w:leader="dot" w:pos="1452"/>
              </w:tabs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714040420"/>
                <w:showingPlcHdr/>
                <w:text/>
              </w:sdtPr>
              <w:sdtContent/>
            </w:sdt>
          </w:p>
        </w:tc>
        <w:tc>
          <w:tcPr>
            <w:tcW w:w="2093" w:type="dxa"/>
          </w:tcPr>
          <w:p w:rsidR="000D0A64" w:rsidRPr="000456F4" w:rsidRDefault="00033555" w:rsidP="00AF6F22">
            <w:pPr>
              <w:tabs>
                <w:tab w:val="left" w:leader="dot" w:pos="1593"/>
              </w:tabs>
              <w:ind w:left="284"/>
              <w:rPr>
                <w:sz w:val="22"/>
              </w:rPr>
            </w:pPr>
            <w:sdt>
              <w:sdtPr>
                <w:rPr>
                  <w:sz w:val="22"/>
                </w:rPr>
                <w:id w:val="-481542040"/>
                <w:showingPlcHdr/>
                <w:text/>
              </w:sdtPr>
              <w:sdtContent/>
            </w:sdt>
          </w:p>
        </w:tc>
        <w:tc>
          <w:tcPr>
            <w:tcW w:w="4776" w:type="dxa"/>
            <w:vMerge/>
          </w:tcPr>
          <w:p w:rsidR="000D0A64" w:rsidRPr="000456F4" w:rsidRDefault="000D0A64" w:rsidP="00E53D4B">
            <w:pPr>
              <w:ind w:left="98"/>
              <w:rPr>
                <w:sz w:val="22"/>
              </w:rPr>
            </w:pPr>
          </w:p>
        </w:tc>
      </w:tr>
    </w:tbl>
    <w:p w:rsidR="00E53D4B" w:rsidRDefault="00E53D4B" w:rsidP="00946E40">
      <w:pPr>
        <w:tabs>
          <w:tab w:val="left" w:pos="2410"/>
          <w:tab w:val="left" w:pos="3686"/>
          <w:tab w:val="left" w:leader="dot" w:pos="10206"/>
        </w:tabs>
        <w:ind w:left="284"/>
        <w:rPr>
          <w:sz w:val="22"/>
        </w:rPr>
      </w:pPr>
    </w:p>
    <w:p w:rsidR="00C7049A" w:rsidRDefault="00C7049A" w:rsidP="00E53D4B">
      <w:pPr>
        <w:tabs>
          <w:tab w:val="left" w:pos="2410"/>
          <w:tab w:val="left" w:pos="3686"/>
          <w:tab w:val="left" w:pos="4536"/>
          <w:tab w:val="left" w:leader="dot" w:pos="10206"/>
        </w:tabs>
        <w:ind w:left="284"/>
        <w:rPr>
          <w:sz w:val="22"/>
        </w:rPr>
      </w:pPr>
      <w:r>
        <w:rPr>
          <w:sz w:val="22"/>
        </w:rPr>
        <w:t xml:space="preserve">CARAVANE D’HABITATION :     </w:t>
      </w:r>
      <w:sdt>
        <w:sdtPr>
          <w:rPr>
            <w:sz w:val="22"/>
          </w:rPr>
          <w:id w:val="-1461180162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3D4B">
        <w:rPr>
          <w:sz w:val="22"/>
        </w:rPr>
        <w:t>NON</w:t>
      </w:r>
      <w:r w:rsidR="00946E40">
        <w:rPr>
          <w:sz w:val="22"/>
        </w:rPr>
        <w:tab/>
      </w:r>
      <w:sdt>
        <w:sdtPr>
          <w:rPr>
            <w:sz w:val="22"/>
          </w:rPr>
          <w:id w:val="1514112077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</w:p>
    <w:p w:rsidR="00E53D4B" w:rsidRDefault="00946E40" w:rsidP="00C7049A">
      <w:pPr>
        <w:tabs>
          <w:tab w:val="left" w:pos="2410"/>
          <w:tab w:val="left" w:pos="3686"/>
          <w:tab w:val="left" w:pos="4536"/>
          <w:tab w:val="left" w:leader="dot" w:pos="10206"/>
        </w:tabs>
        <w:ind w:left="284"/>
        <w:rPr>
          <w:sz w:val="22"/>
        </w:rPr>
      </w:pPr>
      <w:r>
        <w:rPr>
          <w:sz w:val="22"/>
        </w:rPr>
        <w:t xml:space="preserve">PLAQUE </w:t>
      </w:r>
      <w:r w:rsidRPr="000456F4">
        <w:rPr>
          <w:sz w:val="22"/>
        </w:rPr>
        <w:t>I</w:t>
      </w:r>
      <w:r>
        <w:rPr>
          <w:sz w:val="22"/>
        </w:rPr>
        <w:t xml:space="preserve">MMATRICULATION : </w:t>
      </w:r>
      <w:sdt>
        <w:sdtPr>
          <w:rPr>
            <w:sz w:val="22"/>
          </w:rPr>
          <w:id w:val="2072852554"/>
          <w:showingPlcHdr/>
          <w:text/>
        </w:sdtPr>
        <w:sdtContent/>
      </w:sdt>
      <w:r w:rsidRPr="00D10929">
        <w:rPr>
          <w:smallCaps/>
          <w:sz w:val="22"/>
        </w:rPr>
        <w:t>DIMENSIONS</w:t>
      </w:r>
      <w:r w:rsidR="00512D29">
        <w:rPr>
          <w:sz w:val="22"/>
        </w:rPr>
        <w:t xml:space="preserve"> : </w:t>
      </w:r>
      <w:sdt>
        <w:sdtPr>
          <w:rPr>
            <w:sz w:val="22"/>
          </w:rPr>
          <w:id w:val="-1419550762"/>
          <w:showingPlcHdr/>
          <w:text/>
        </w:sdtPr>
        <w:sdtContent/>
      </w:sdt>
      <w:r w:rsidR="00D019A7">
        <w:rPr>
          <w:sz w:val="22"/>
        </w:rPr>
        <w:t>ELECTRICITÉ</w:t>
      </w:r>
      <w:r w:rsidR="00C7049A">
        <w:rPr>
          <w:sz w:val="22"/>
        </w:rPr>
        <w:t xml:space="preserve"> : </w:t>
      </w:r>
      <w:sdt>
        <w:sdtPr>
          <w:rPr>
            <w:sz w:val="22"/>
          </w:rPr>
          <w:id w:val="519890964"/>
          <w:showingPlcHdr/>
          <w:text/>
        </w:sdtPr>
        <w:sdtContent/>
      </w:sdt>
      <w:r w:rsidR="00E53D4B">
        <w:rPr>
          <w:sz w:val="22"/>
        </w:rPr>
        <w:t xml:space="preserve">PUISSANCE : </w:t>
      </w:r>
      <w:sdt>
        <w:sdtPr>
          <w:rPr>
            <w:sz w:val="22"/>
          </w:rPr>
          <w:id w:val="-1010596116"/>
          <w:showingPlcHdr/>
          <w:text/>
        </w:sdtPr>
        <w:sdtContent/>
      </w:sdt>
    </w:p>
    <w:p w:rsidR="00946E40" w:rsidRPr="00946E40" w:rsidRDefault="00946E40" w:rsidP="00D10929">
      <w:pPr>
        <w:tabs>
          <w:tab w:val="left" w:pos="2410"/>
          <w:tab w:val="left" w:pos="3686"/>
          <w:tab w:val="left" w:leader="dot" w:pos="10206"/>
        </w:tabs>
        <w:ind w:left="284"/>
        <w:rPr>
          <w:sz w:val="22"/>
        </w:rPr>
      </w:pPr>
      <w:r>
        <w:rPr>
          <w:sz w:val="22"/>
        </w:rPr>
        <w:t xml:space="preserve">Besoin </w:t>
      </w:r>
      <w:r w:rsidRPr="00E53D4B">
        <w:rPr>
          <w:sz w:val="22"/>
        </w:rPr>
        <w:t>EAU</w:t>
      </w:r>
      <w:r w:rsidR="00C7049A">
        <w:rPr>
          <w:sz w:val="22"/>
        </w:rPr>
        <w:t xml:space="preserve"> :     </w:t>
      </w:r>
      <w:sdt>
        <w:sdtPr>
          <w:rPr>
            <w:sz w:val="22"/>
          </w:rPr>
          <w:id w:val="-1357037635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3D4B">
        <w:rPr>
          <w:sz w:val="22"/>
        </w:rPr>
        <w:t>NON</w:t>
      </w:r>
      <w:r>
        <w:rPr>
          <w:sz w:val="22"/>
        </w:rPr>
        <w:tab/>
      </w:r>
      <w:sdt>
        <w:sdtPr>
          <w:rPr>
            <w:sz w:val="22"/>
          </w:rPr>
          <w:id w:val="2040013496"/>
        </w:sdtPr>
        <w:sdtContent>
          <w:r w:rsidR="00AF2ED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3D4B">
        <w:rPr>
          <w:sz w:val="22"/>
        </w:rPr>
        <w:t>OUI</w:t>
      </w:r>
    </w:p>
    <w:p w:rsidR="00946E40" w:rsidRDefault="00946E40" w:rsidP="00AF6F22">
      <w:pPr>
        <w:ind w:left="284"/>
        <w:rPr>
          <w:sz w:val="22"/>
        </w:rPr>
      </w:pPr>
    </w:p>
    <w:p w:rsidR="00FD7CD8" w:rsidRDefault="00FD7CD8" w:rsidP="00E53D4B">
      <w:pPr>
        <w:tabs>
          <w:tab w:val="left" w:pos="2694"/>
          <w:tab w:val="left" w:leader="dot" w:pos="5670"/>
          <w:tab w:val="left" w:pos="6237"/>
          <w:tab w:val="left" w:leader="dot" w:pos="10206"/>
        </w:tabs>
        <w:ind w:left="284"/>
        <w:rPr>
          <w:sz w:val="22"/>
        </w:rPr>
      </w:pPr>
      <w:r w:rsidRPr="000456F4">
        <w:rPr>
          <w:sz w:val="22"/>
        </w:rPr>
        <w:t>Véhicule</w:t>
      </w:r>
      <w:r>
        <w:rPr>
          <w:sz w:val="22"/>
        </w:rPr>
        <w:t>(s) personnel(s) :</w:t>
      </w:r>
      <w:r>
        <w:rPr>
          <w:sz w:val="22"/>
        </w:rPr>
        <w:tab/>
        <w:t>M</w:t>
      </w:r>
      <w:r w:rsidRPr="000456F4">
        <w:rPr>
          <w:sz w:val="22"/>
        </w:rPr>
        <w:t>arque</w:t>
      </w:r>
      <w:r w:rsidR="00BA7254">
        <w:rPr>
          <w:sz w:val="22"/>
        </w:rPr>
        <w:t xml:space="preserve"> : </w:t>
      </w:r>
      <w:sdt>
        <w:sdtPr>
          <w:rPr>
            <w:sz w:val="22"/>
          </w:rPr>
          <w:id w:val="-1034575528"/>
          <w:showingPlcHdr/>
          <w:text/>
        </w:sdtPr>
        <w:sdtContent/>
      </w:sdt>
      <w:r w:rsidRPr="000456F4">
        <w:rPr>
          <w:sz w:val="22"/>
        </w:rPr>
        <w:t>Immatriculation</w:t>
      </w:r>
      <w:r w:rsidR="00BA7254">
        <w:rPr>
          <w:sz w:val="22"/>
        </w:rPr>
        <w:t xml:space="preserve"> : </w:t>
      </w:r>
      <w:sdt>
        <w:sdtPr>
          <w:rPr>
            <w:sz w:val="22"/>
          </w:rPr>
          <w:id w:val="1254396320"/>
          <w:showingPlcHdr/>
          <w:text/>
        </w:sdtPr>
        <w:sdtContent/>
      </w:sdt>
    </w:p>
    <w:p w:rsidR="00FD7CD8" w:rsidRPr="00946E40" w:rsidRDefault="00FD7CD8" w:rsidP="00E53D4B">
      <w:pPr>
        <w:tabs>
          <w:tab w:val="left" w:pos="2694"/>
          <w:tab w:val="left" w:leader="dot" w:pos="5670"/>
          <w:tab w:val="left" w:pos="6237"/>
          <w:tab w:val="left" w:leader="dot" w:pos="10206"/>
        </w:tabs>
        <w:ind w:left="284"/>
        <w:rPr>
          <w:sz w:val="22"/>
        </w:rPr>
      </w:pPr>
      <w:r>
        <w:rPr>
          <w:sz w:val="22"/>
        </w:rPr>
        <w:tab/>
        <w:t>M</w:t>
      </w:r>
      <w:r w:rsidRPr="000456F4">
        <w:rPr>
          <w:sz w:val="22"/>
        </w:rPr>
        <w:t>arque</w:t>
      </w:r>
      <w:r w:rsidR="00BA7254">
        <w:rPr>
          <w:sz w:val="22"/>
        </w:rPr>
        <w:t xml:space="preserve"> : </w:t>
      </w:r>
      <w:sdt>
        <w:sdtPr>
          <w:rPr>
            <w:sz w:val="22"/>
          </w:rPr>
          <w:id w:val="925852132"/>
          <w:showingPlcHdr/>
          <w:text/>
        </w:sdtPr>
        <w:sdtContent/>
      </w:sdt>
      <w:r w:rsidRPr="000456F4">
        <w:rPr>
          <w:sz w:val="22"/>
        </w:rPr>
        <w:t>Immatriculation</w:t>
      </w:r>
      <w:r w:rsidR="00BA7254">
        <w:rPr>
          <w:sz w:val="22"/>
        </w:rPr>
        <w:t xml:space="preserve"> : </w:t>
      </w:r>
      <w:sdt>
        <w:sdtPr>
          <w:rPr>
            <w:sz w:val="22"/>
          </w:rPr>
          <w:id w:val="-2008892420"/>
          <w:showingPlcHdr/>
          <w:text/>
        </w:sdtPr>
        <w:sdtContent/>
      </w:sdt>
    </w:p>
    <w:p w:rsidR="00946E40" w:rsidRDefault="00946E40" w:rsidP="00AF6F22">
      <w:pPr>
        <w:ind w:left="284"/>
        <w:rPr>
          <w:sz w:val="12"/>
          <w:szCs w:val="12"/>
        </w:rPr>
      </w:pPr>
    </w:p>
    <w:p w:rsidR="00E53D4B" w:rsidRDefault="00E53D4B" w:rsidP="00012474">
      <w:pPr>
        <w:ind w:left="284"/>
        <w:rPr>
          <w:sz w:val="22"/>
        </w:rPr>
      </w:pPr>
      <w:r>
        <w:rPr>
          <w:sz w:val="22"/>
        </w:rPr>
        <w:t>Camions et/ou remorque</w:t>
      </w:r>
      <w:r w:rsidR="00FD7CD8">
        <w:rPr>
          <w:sz w:val="22"/>
        </w:rPr>
        <w:t>(s) autres que manège ou baraque</w:t>
      </w:r>
      <w:r w:rsidR="00970B53">
        <w:rPr>
          <w:sz w:val="22"/>
        </w:rPr>
        <w:t>/ stand </w:t>
      </w:r>
      <w:r w:rsidR="00012474">
        <w:rPr>
          <w:sz w:val="22"/>
        </w:rPr>
        <w:t xml:space="preserve">: </w:t>
      </w:r>
      <w:r w:rsidR="00012474">
        <w:rPr>
          <w:sz w:val="22"/>
        </w:rPr>
        <w:br/>
        <w:t xml:space="preserve">Dimensions </w:t>
      </w:r>
      <w:r w:rsidR="00FD7CD8">
        <w:rPr>
          <w:sz w:val="22"/>
        </w:rPr>
        <w:t>:</w:t>
      </w:r>
      <w:sdt>
        <w:sdtPr>
          <w:rPr>
            <w:sz w:val="22"/>
          </w:rPr>
          <w:id w:val="-307636163"/>
          <w:showingPlcHdr/>
          <w:text/>
        </w:sdtPr>
        <w:sdtContent/>
      </w:sdt>
      <w:r>
        <w:rPr>
          <w:sz w:val="22"/>
        </w:rPr>
        <w:t>M</w:t>
      </w:r>
      <w:r w:rsidRPr="000456F4">
        <w:rPr>
          <w:sz w:val="22"/>
        </w:rPr>
        <w:t>arque</w:t>
      </w:r>
      <w:r w:rsidR="00BA7254">
        <w:rPr>
          <w:sz w:val="22"/>
        </w:rPr>
        <w:t xml:space="preserve"> : </w:t>
      </w:r>
      <w:sdt>
        <w:sdtPr>
          <w:rPr>
            <w:sz w:val="22"/>
          </w:rPr>
          <w:id w:val="894008273"/>
          <w:showingPlcHdr/>
          <w:text/>
        </w:sdtPr>
        <w:sdtContent/>
      </w:sdt>
      <w:r w:rsidRPr="000456F4">
        <w:rPr>
          <w:sz w:val="22"/>
        </w:rPr>
        <w:t>Immatriculation</w:t>
      </w:r>
      <w:r w:rsidR="00BA7254">
        <w:rPr>
          <w:sz w:val="22"/>
        </w:rPr>
        <w:t xml:space="preserve"> : </w:t>
      </w:r>
      <w:sdt>
        <w:sdtPr>
          <w:rPr>
            <w:sz w:val="22"/>
          </w:rPr>
          <w:id w:val="-1366523340"/>
          <w:showingPlcHdr/>
          <w:text/>
        </w:sdtPr>
        <w:sdtContent/>
      </w:sdt>
    </w:p>
    <w:p w:rsidR="00834C17" w:rsidRDefault="00834C17" w:rsidP="00E53D4B">
      <w:pPr>
        <w:tabs>
          <w:tab w:val="left" w:pos="2694"/>
          <w:tab w:val="left" w:leader="dot" w:pos="5670"/>
          <w:tab w:val="left" w:pos="6237"/>
          <w:tab w:val="left" w:leader="dot" w:pos="10206"/>
        </w:tabs>
        <w:ind w:left="284"/>
        <w:rPr>
          <w:sz w:val="22"/>
        </w:rPr>
      </w:pPr>
    </w:p>
    <w:p w:rsidR="00FD7CD8" w:rsidRPr="00834C17" w:rsidRDefault="00834C17" w:rsidP="00FD7CD8">
      <w:pPr>
        <w:tabs>
          <w:tab w:val="left" w:leader="dot" w:pos="10206"/>
        </w:tabs>
        <w:ind w:left="284"/>
        <w:rPr>
          <w:b/>
          <w:sz w:val="22"/>
        </w:rPr>
      </w:pPr>
      <w:r w:rsidRPr="00834C17">
        <w:rPr>
          <w:b/>
          <w:sz w:val="22"/>
          <w:u w:val="single"/>
        </w:rPr>
        <w:t>PÉRIODE D’OCCUPATION</w:t>
      </w:r>
    </w:p>
    <w:p w:rsidR="00FD7CD8" w:rsidRPr="00834C17" w:rsidRDefault="00FD7CD8" w:rsidP="00AF6F22">
      <w:pPr>
        <w:ind w:left="284"/>
        <w:rPr>
          <w:sz w:val="2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5352"/>
        <w:gridCol w:w="5353"/>
      </w:tblGrid>
      <w:tr w:rsidR="0011060C" w:rsidTr="0011060C">
        <w:tc>
          <w:tcPr>
            <w:tcW w:w="5456" w:type="dxa"/>
          </w:tcPr>
          <w:p w:rsidR="0011060C" w:rsidRPr="0011060C" w:rsidRDefault="0011060C" w:rsidP="00AF6F22">
            <w:pPr>
              <w:rPr>
                <w:b/>
                <w:sz w:val="22"/>
              </w:rPr>
            </w:pPr>
            <w:r w:rsidRPr="0011060C">
              <w:rPr>
                <w:b/>
              </w:rPr>
              <w:t>Terrain Valentin Privé</w:t>
            </w:r>
            <w:r w:rsidR="00A846DB">
              <w:rPr>
                <w:b/>
              </w:rPr>
              <w:t xml:space="preserve"> (du 18 mars au 07 avril 2024</w:t>
            </w:r>
            <w:r w:rsidR="00F02D3B">
              <w:rPr>
                <w:b/>
              </w:rPr>
              <w:t>)</w:t>
            </w:r>
          </w:p>
        </w:tc>
        <w:tc>
          <w:tcPr>
            <w:tcW w:w="5457" w:type="dxa"/>
          </w:tcPr>
          <w:p w:rsidR="0011060C" w:rsidRPr="0011060C" w:rsidRDefault="0011060C" w:rsidP="00AF6F22">
            <w:pPr>
              <w:rPr>
                <w:b/>
                <w:sz w:val="22"/>
              </w:rPr>
            </w:pPr>
            <w:r w:rsidRPr="0011060C">
              <w:rPr>
                <w:b/>
              </w:rPr>
              <w:t>Place 1</w:t>
            </w:r>
            <w:r w:rsidRPr="0011060C">
              <w:rPr>
                <w:b/>
                <w:vertAlign w:val="superscript"/>
              </w:rPr>
              <w:t>er</w:t>
            </w:r>
            <w:r w:rsidRPr="0011060C">
              <w:rPr>
                <w:b/>
              </w:rPr>
              <w:t xml:space="preserve"> R.V.Y.</w:t>
            </w:r>
            <w:r w:rsidR="00A846DB">
              <w:rPr>
                <w:b/>
              </w:rPr>
              <w:t xml:space="preserve"> (du 18 mars au 05 avril 2024</w:t>
            </w:r>
            <w:r w:rsidR="00F02D3B">
              <w:rPr>
                <w:b/>
              </w:rPr>
              <w:t>)</w:t>
            </w:r>
          </w:p>
        </w:tc>
      </w:tr>
      <w:tr w:rsidR="0011060C" w:rsidTr="0011060C">
        <w:tc>
          <w:tcPr>
            <w:tcW w:w="5456" w:type="dxa"/>
          </w:tcPr>
          <w:p w:rsidR="0011060C" w:rsidRDefault="0011060C" w:rsidP="00AF6F22">
            <w:pPr>
              <w:rPr>
                <w:b/>
              </w:rPr>
            </w:pPr>
          </w:p>
          <w:p w:rsidR="0011060C" w:rsidRDefault="00CF7DD2" w:rsidP="00BA7254">
            <w:pPr>
              <w:tabs>
                <w:tab w:val="left" w:leader="dot" w:pos="4820"/>
              </w:tabs>
              <w:rPr>
                <w:b/>
              </w:rPr>
            </w:pPr>
            <w:r>
              <w:rPr>
                <w:b/>
              </w:rPr>
              <w:t>A</w:t>
            </w:r>
            <w:r w:rsidR="0011060C" w:rsidRPr="00E87171">
              <w:rPr>
                <w:b/>
              </w:rPr>
              <w:t>rrivée</w:t>
            </w:r>
            <w:r w:rsidR="0011060C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27524703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/>
            </w:sdt>
            <w:r>
              <w:rPr>
                <w:b/>
              </w:rPr>
              <w:t>D</w:t>
            </w:r>
            <w:r w:rsidR="0011060C">
              <w:rPr>
                <w:b/>
              </w:rPr>
              <w:t xml:space="preserve">épart : </w:t>
            </w:r>
            <w:sdt>
              <w:sdtPr>
                <w:rPr>
                  <w:b/>
                </w:rPr>
                <w:id w:val="1250317808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/>
            </w:sdt>
          </w:p>
          <w:p w:rsidR="00012474" w:rsidRDefault="00012474" w:rsidP="00BA7254">
            <w:pPr>
              <w:tabs>
                <w:tab w:val="left" w:leader="dot" w:pos="4820"/>
              </w:tabs>
              <w:rPr>
                <w:sz w:val="22"/>
              </w:rPr>
            </w:pPr>
          </w:p>
        </w:tc>
        <w:tc>
          <w:tcPr>
            <w:tcW w:w="5457" w:type="dxa"/>
          </w:tcPr>
          <w:p w:rsidR="0011060C" w:rsidRDefault="0011060C" w:rsidP="0011060C">
            <w:pPr>
              <w:rPr>
                <w:b/>
              </w:rPr>
            </w:pPr>
          </w:p>
          <w:p w:rsidR="0011060C" w:rsidRPr="00012474" w:rsidRDefault="00CF7DD2" w:rsidP="00BA7254">
            <w:pPr>
              <w:tabs>
                <w:tab w:val="left" w:leader="dot" w:pos="4820"/>
              </w:tabs>
              <w:rPr>
                <w:b/>
              </w:rPr>
            </w:pPr>
            <w:r>
              <w:rPr>
                <w:b/>
              </w:rPr>
              <w:t>A</w:t>
            </w:r>
            <w:r w:rsidR="0011060C" w:rsidRPr="00E87171">
              <w:rPr>
                <w:b/>
              </w:rPr>
              <w:t>rrivée</w:t>
            </w:r>
            <w:r w:rsidR="0011060C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484599267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/>
            </w:sdt>
            <w:r>
              <w:rPr>
                <w:b/>
              </w:rPr>
              <w:t>D</w:t>
            </w:r>
            <w:r w:rsidR="0011060C">
              <w:rPr>
                <w:b/>
              </w:rPr>
              <w:t xml:space="preserve">épart : </w:t>
            </w:r>
            <w:sdt>
              <w:sdtPr>
                <w:rPr>
                  <w:b/>
                </w:rPr>
                <w:id w:val="27614840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/>
            </w:sdt>
          </w:p>
        </w:tc>
      </w:tr>
    </w:tbl>
    <w:p w:rsidR="00FD7CD8" w:rsidRDefault="00FD7CD8" w:rsidP="00BA7254">
      <w:pPr>
        <w:rPr>
          <w:rFonts w:ascii="Times New Roman" w:hAnsi="Times New Roman" w:cs="Times New Roman"/>
          <w:b/>
          <w:sz w:val="22"/>
        </w:rPr>
      </w:pPr>
    </w:p>
    <w:p w:rsidR="00712B14" w:rsidRDefault="00712B14" w:rsidP="00BA7254">
      <w:pPr>
        <w:rPr>
          <w:rFonts w:ascii="Times New Roman" w:hAnsi="Times New Roman" w:cs="Times New Roman"/>
          <w:b/>
          <w:sz w:val="22"/>
        </w:rPr>
      </w:pPr>
    </w:p>
    <w:p w:rsidR="00712B14" w:rsidRDefault="00712B14" w:rsidP="00BA7254">
      <w:pPr>
        <w:rPr>
          <w:rFonts w:ascii="Times New Roman" w:hAnsi="Times New Roman" w:cs="Times New Roman"/>
          <w:b/>
          <w:sz w:val="22"/>
        </w:rPr>
      </w:pPr>
    </w:p>
    <w:p w:rsidR="00712B14" w:rsidRDefault="00712B14" w:rsidP="00BA7254">
      <w:pPr>
        <w:rPr>
          <w:rFonts w:ascii="Times New Roman" w:hAnsi="Times New Roman" w:cs="Times New Roman"/>
          <w:b/>
          <w:sz w:val="22"/>
        </w:rPr>
      </w:pPr>
    </w:p>
    <w:p w:rsidR="00D03679" w:rsidRPr="00FD7CD8" w:rsidRDefault="000D0A64" w:rsidP="00AF6F22">
      <w:pPr>
        <w:ind w:left="1276" w:hanging="992"/>
        <w:rPr>
          <w:rFonts w:ascii="Times New Roman" w:hAnsi="Times New Roman" w:cs="Times New Roman"/>
          <w:i/>
          <w:sz w:val="22"/>
        </w:rPr>
      </w:pPr>
      <w:r w:rsidRPr="00970B53">
        <w:rPr>
          <w:rFonts w:cs="Times New Roman"/>
          <w:b/>
          <w:sz w:val="22"/>
        </w:rPr>
        <w:lastRenderedPageBreak/>
        <w:t>IMPORTANT :</w:t>
      </w:r>
      <w:r w:rsidR="00FD7CD8" w:rsidRPr="00970B53">
        <w:rPr>
          <w:rFonts w:cs="Times New Roman"/>
          <w:b/>
          <w:color w:val="FF0000"/>
          <w:sz w:val="22"/>
        </w:rPr>
        <w:t>PIÈCES OBLIGATOIRES</w:t>
      </w:r>
    </w:p>
    <w:p w:rsidR="000D0A64" w:rsidRPr="00970B53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970B53">
        <w:rPr>
          <w:rFonts w:ascii="ConduitITC TT" w:hAnsi="ConduitITC TT" w:cs="ConduitITC TT"/>
          <w:sz w:val="22"/>
          <w:szCs w:val="22"/>
        </w:rPr>
        <w:t xml:space="preserve">une photographie de votre attraction ou </w:t>
      </w:r>
      <w:r w:rsidR="00970B53" w:rsidRPr="00970B53">
        <w:rPr>
          <w:rFonts w:ascii="ConduitITC TT" w:hAnsi="ConduitITC TT" w:cs="ConduitITC TT"/>
          <w:sz w:val="22"/>
          <w:szCs w:val="22"/>
        </w:rPr>
        <w:t>baraque/</w:t>
      </w:r>
      <w:r w:rsidRPr="00970B53">
        <w:rPr>
          <w:rFonts w:ascii="ConduitITC TT" w:hAnsi="ConduitITC TT" w:cs="ConduitITC TT"/>
          <w:sz w:val="22"/>
          <w:szCs w:val="22"/>
        </w:rPr>
        <w:t>stand ;</w:t>
      </w:r>
    </w:p>
    <w:p w:rsidR="000D0A64" w:rsidRPr="00970B53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970B53">
        <w:rPr>
          <w:rFonts w:ascii="ConduitITC TT" w:hAnsi="ConduitITC TT" w:cs="ConduitITC TT"/>
          <w:sz w:val="22"/>
          <w:szCs w:val="22"/>
        </w:rPr>
        <w:t>le carnet d’entretien et l’attestation de sécurité de votre métier ;</w:t>
      </w:r>
    </w:p>
    <w:p w:rsidR="000D0A64" w:rsidRPr="00970B53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970B53">
        <w:rPr>
          <w:rFonts w:ascii="ConduitITC TT" w:hAnsi="ConduitITC TT" w:cs="ConduitITC TT"/>
          <w:sz w:val="22"/>
          <w:szCs w:val="22"/>
        </w:rPr>
        <w:t>le certificat de conformité de votre métier établi par un organisme agréé ;</w:t>
      </w:r>
    </w:p>
    <w:p w:rsidR="000D0A64" w:rsidRPr="00970B53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970B53">
        <w:rPr>
          <w:rFonts w:ascii="ConduitITC TT" w:hAnsi="ConduitITC TT" w:cs="ConduitITC TT"/>
          <w:sz w:val="22"/>
          <w:szCs w:val="22"/>
        </w:rPr>
        <w:t xml:space="preserve">le certificat de montage de l’attraction ou </w:t>
      </w:r>
      <w:r w:rsidR="00970B53" w:rsidRPr="00970B53">
        <w:rPr>
          <w:rFonts w:ascii="ConduitITC TT" w:hAnsi="ConduitITC TT" w:cs="ConduitITC TT"/>
          <w:sz w:val="22"/>
          <w:szCs w:val="22"/>
        </w:rPr>
        <w:t>baraque/</w:t>
      </w:r>
      <w:r w:rsidRPr="00970B53">
        <w:rPr>
          <w:rFonts w:ascii="ConduitITC TT" w:hAnsi="ConduitITC TT" w:cs="ConduitITC TT"/>
          <w:sz w:val="22"/>
          <w:szCs w:val="22"/>
        </w:rPr>
        <w:t>stand ;</w:t>
      </w:r>
    </w:p>
    <w:p w:rsidR="000D0A64" w:rsidRPr="00970B53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970B53">
        <w:rPr>
          <w:rFonts w:ascii="ConduitITC TT" w:hAnsi="ConduitITC TT" w:cs="ConduitITC TT"/>
          <w:bCs/>
          <w:sz w:val="22"/>
          <w:szCs w:val="22"/>
        </w:rPr>
        <w:t>l’extrait de votre inscription au registre du commerce datant de moins de trois mois ;</w:t>
      </w:r>
    </w:p>
    <w:p w:rsidR="000D0A64" w:rsidRPr="00970B53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970B53">
        <w:rPr>
          <w:rFonts w:ascii="ConduitITC TT" w:hAnsi="ConduitITC TT" w:cs="ConduitITC TT"/>
          <w:bCs/>
          <w:sz w:val="22"/>
          <w:szCs w:val="22"/>
        </w:rPr>
        <w:t>l’attestation de police d’assurance incendie et responsabilité civile couvrant votre responsabilité vis-à-vis des tiers pendant la période de la fête foraine ;</w:t>
      </w:r>
    </w:p>
    <w:p w:rsidR="000D0A64" w:rsidRPr="000456F4" w:rsidRDefault="000D0A64" w:rsidP="00AF6F22">
      <w:pPr>
        <w:pStyle w:val="NormalWeb"/>
        <w:numPr>
          <w:ilvl w:val="2"/>
          <w:numId w:val="4"/>
        </w:numPr>
        <w:spacing w:after="0"/>
        <w:ind w:left="1134" w:right="170"/>
        <w:jc w:val="both"/>
        <w:rPr>
          <w:sz w:val="22"/>
          <w:szCs w:val="22"/>
        </w:rPr>
      </w:pPr>
      <w:r w:rsidRPr="000456F4">
        <w:rPr>
          <w:rFonts w:ascii="ConduitITC TT" w:hAnsi="ConduitITC TT" w:cs="ConduitITC TT"/>
          <w:bCs/>
          <w:sz w:val="22"/>
          <w:szCs w:val="22"/>
        </w:rPr>
        <w:t xml:space="preserve">l’attestation sur l’honneur pour vous-même et vos salariés quant au respect de la législation applicable en matière de droit du travail et de sécurité. </w:t>
      </w:r>
    </w:p>
    <w:p w:rsidR="00BE26BB" w:rsidRDefault="00BE26BB" w:rsidP="00AF6F22">
      <w:pPr>
        <w:ind w:left="284"/>
        <w:rPr>
          <w:sz w:val="22"/>
        </w:rPr>
      </w:pPr>
    </w:p>
    <w:p w:rsidR="00970B53" w:rsidRPr="00970B53" w:rsidRDefault="00970B53" w:rsidP="00AF6F22">
      <w:pPr>
        <w:ind w:left="284"/>
        <w:rPr>
          <w:sz w:val="22"/>
        </w:rPr>
      </w:pPr>
    </w:p>
    <w:p w:rsidR="00627607" w:rsidRPr="00970B53" w:rsidRDefault="00627607" w:rsidP="00AF6F22">
      <w:pPr>
        <w:ind w:left="284"/>
        <w:rPr>
          <w:sz w:val="22"/>
        </w:rPr>
      </w:pPr>
    </w:p>
    <w:p w:rsidR="008E39F3" w:rsidRDefault="00AF6F22" w:rsidP="00AF6F22">
      <w:pPr>
        <w:tabs>
          <w:tab w:val="left" w:pos="5103"/>
          <w:tab w:val="left" w:leader="dot" w:pos="9639"/>
        </w:tabs>
        <w:ind w:left="284"/>
        <w:rPr>
          <w:szCs w:val="24"/>
        </w:rPr>
      </w:pPr>
      <w:r>
        <w:rPr>
          <w:szCs w:val="24"/>
        </w:rPr>
        <w:tab/>
      </w:r>
      <w:r w:rsidR="004C58C9" w:rsidRPr="00A90F92">
        <w:rPr>
          <w:szCs w:val="24"/>
        </w:rPr>
        <w:t xml:space="preserve">Fait à </w:t>
      </w:r>
      <w:sdt>
        <w:sdtPr>
          <w:rPr>
            <w:szCs w:val="24"/>
          </w:rPr>
          <w:id w:val="-313256209"/>
          <w:showingPlcHdr/>
          <w:text/>
        </w:sdtPr>
        <w:sdtContent/>
      </w:sdt>
    </w:p>
    <w:p w:rsidR="0070234F" w:rsidRPr="00A90F92" w:rsidRDefault="0070234F" w:rsidP="00AF6F22">
      <w:pPr>
        <w:tabs>
          <w:tab w:val="left" w:pos="5103"/>
          <w:tab w:val="left" w:leader="dot" w:pos="9639"/>
        </w:tabs>
        <w:ind w:left="284"/>
        <w:rPr>
          <w:szCs w:val="24"/>
        </w:rPr>
      </w:pPr>
    </w:p>
    <w:p w:rsidR="004C58C9" w:rsidRDefault="00AF6F22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  <w:r>
        <w:rPr>
          <w:szCs w:val="24"/>
        </w:rPr>
        <w:tab/>
      </w:r>
      <w:r w:rsidR="004C58C9" w:rsidRPr="00A90F92">
        <w:rPr>
          <w:szCs w:val="24"/>
        </w:rPr>
        <w:t xml:space="preserve">Le </w:t>
      </w:r>
      <w:sdt>
        <w:sdtPr>
          <w:rPr>
            <w:szCs w:val="24"/>
          </w:rPr>
          <w:id w:val="-67303002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/>
      </w:sdt>
    </w:p>
    <w:p w:rsidR="0070234F" w:rsidRDefault="0070234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70234F" w:rsidRDefault="0070234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70234F" w:rsidRDefault="0070234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175B7F" w:rsidRDefault="00175B7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70234F" w:rsidRDefault="0070234F" w:rsidP="00AF6F22">
      <w:pPr>
        <w:tabs>
          <w:tab w:val="left" w:pos="5103"/>
          <w:tab w:val="left" w:leader="dot" w:pos="6946"/>
          <w:tab w:val="left" w:leader="dot" w:pos="7371"/>
        </w:tabs>
        <w:ind w:left="284"/>
        <w:rPr>
          <w:szCs w:val="24"/>
        </w:rPr>
      </w:pPr>
    </w:p>
    <w:p w:rsidR="000456F4" w:rsidRPr="00F02D3B" w:rsidRDefault="00F02D3B" w:rsidP="00AF6F22">
      <w:pPr>
        <w:tabs>
          <w:tab w:val="left" w:leader="dot" w:pos="6946"/>
          <w:tab w:val="left" w:leader="dot" w:pos="7371"/>
        </w:tabs>
        <w:ind w:left="284"/>
        <w:rPr>
          <w:b/>
          <w:szCs w:val="24"/>
        </w:rPr>
      </w:pPr>
      <w:r w:rsidRPr="00F02D3B">
        <w:rPr>
          <w:b/>
          <w:i/>
          <w:szCs w:val="24"/>
        </w:rPr>
        <w:t>Protection des données à caractère personnel</w:t>
      </w:r>
    </w:p>
    <w:p w:rsidR="000456F4" w:rsidRPr="000456F4" w:rsidRDefault="000456F4" w:rsidP="00050B03">
      <w:pPr>
        <w:tabs>
          <w:tab w:val="left" w:leader="dot" w:pos="6946"/>
          <w:tab w:val="left" w:leader="dot" w:pos="7371"/>
        </w:tabs>
        <w:ind w:left="5103"/>
        <w:rPr>
          <w:sz w:val="12"/>
          <w:szCs w:val="12"/>
        </w:rPr>
      </w:pPr>
    </w:p>
    <w:p w:rsidR="00F02D3B" w:rsidRPr="00CB567D" w:rsidRDefault="00F02D3B" w:rsidP="00CB567D">
      <w:pPr>
        <w:tabs>
          <w:tab w:val="left" w:leader="dot" w:pos="6946"/>
          <w:tab w:val="left" w:leader="dot" w:pos="7371"/>
        </w:tabs>
        <w:ind w:left="284"/>
        <w:jc w:val="both"/>
        <w:rPr>
          <w:szCs w:val="24"/>
        </w:rPr>
      </w:pPr>
      <w:r w:rsidRPr="00CB567D">
        <w:rPr>
          <w:szCs w:val="24"/>
        </w:rPr>
        <w:t xml:space="preserve">Les données recueillies dans le cadre de ce formulaire sont traitées aux fins de préparation de la fête foraine et au maintien de la sécurité et </w:t>
      </w:r>
      <w:r w:rsidR="00712B14">
        <w:rPr>
          <w:szCs w:val="24"/>
        </w:rPr>
        <w:t xml:space="preserve">de la </w:t>
      </w:r>
      <w:r w:rsidRPr="00CB567D">
        <w:rPr>
          <w:szCs w:val="24"/>
        </w:rPr>
        <w:t>salubrité publique</w:t>
      </w:r>
      <w:r w:rsidR="00712B14">
        <w:rPr>
          <w:szCs w:val="24"/>
        </w:rPr>
        <w:t>,</w:t>
      </w:r>
      <w:r w:rsidRPr="00CB567D">
        <w:rPr>
          <w:szCs w:val="24"/>
        </w:rPr>
        <w:t xml:space="preserve"> conformément aux articles L. 2212-1 et L. 2212-2 du code général des collectivités territoriales. </w:t>
      </w:r>
    </w:p>
    <w:p w:rsidR="006E787E" w:rsidRPr="00CB567D" w:rsidRDefault="00F02D3B" w:rsidP="00CB567D">
      <w:pPr>
        <w:tabs>
          <w:tab w:val="left" w:leader="dot" w:pos="6946"/>
          <w:tab w:val="left" w:leader="dot" w:pos="7371"/>
        </w:tabs>
        <w:ind w:left="284"/>
        <w:jc w:val="both"/>
        <w:rPr>
          <w:rFonts w:cs="Times New Roman"/>
          <w:szCs w:val="24"/>
        </w:rPr>
      </w:pPr>
      <w:r w:rsidRPr="00CB567D">
        <w:rPr>
          <w:sz w:val="22"/>
        </w:rPr>
        <w:t>E</w:t>
      </w:r>
      <w:r w:rsidRPr="00CB567D">
        <w:rPr>
          <w:rFonts w:cs="Times New Roman"/>
          <w:szCs w:val="24"/>
        </w:rPr>
        <w:t>lles sont</w:t>
      </w:r>
      <w:r w:rsidR="006E787E" w:rsidRPr="00CB567D">
        <w:rPr>
          <w:rFonts w:cs="Times New Roman"/>
          <w:szCs w:val="24"/>
        </w:rPr>
        <w:t xml:space="preserve"> enregistrées dans un fichier informatisé par la régie des marchés d’approvisionnement et des droits de places de la ville de Joigny. </w:t>
      </w:r>
      <w:r w:rsidRPr="00CB567D">
        <w:rPr>
          <w:sz w:val="22"/>
        </w:rPr>
        <w:t>E</w:t>
      </w:r>
      <w:r w:rsidR="006E787E" w:rsidRPr="00CB567D">
        <w:rPr>
          <w:rFonts w:cs="Times New Roman"/>
          <w:szCs w:val="24"/>
        </w:rPr>
        <w:t>lle concerne vos documents administratifs personnels (Kbis, assurance, etc). Ces documents peuvent être transmis aux différents services de l’</w:t>
      </w:r>
      <w:r w:rsidR="00CB567D" w:rsidRPr="00CB567D">
        <w:rPr>
          <w:sz w:val="22"/>
        </w:rPr>
        <w:t>É</w:t>
      </w:r>
      <w:r w:rsidR="006E787E" w:rsidRPr="00CB567D">
        <w:rPr>
          <w:rFonts w:cs="Times New Roman"/>
          <w:szCs w:val="24"/>
        </w:rPr>
        <w:t>tat sur simple demande de leur part. La base légale du traitement est le consentement. Les données seront communiquées aux seuls destinataires désignés et seront conservées pour une durée de 5 ans à compter de la date indiqué</w:t>
      </w:r>
      <w:r w:rsidR="0070234F" w:rsidRPr="00CB567D">
        <w:rPr>
          <w:rFonts w:cs="Times New Roman"/>
          <w:szCs w:val="24"/>
        </w:rPr>
        <w:t>e ci-dessus,</w:t>
      </w:r>
      <w:r w:rsidR="006E787E" w:rsidRPr="00CB567D">
        <w:rPr>
          <w:rFonts w:cs="Times New Roman"/>
          <w:szCs w:val="24"/>
        </w:rPr>
        <w:t xml:space="preserve"> sur ce document.</w:t>
      </w:r>
    </w:p>
    <w:p w:rsidR="006E787E" w:rsidRPr="00CB567D" w:rsidRDefault="006E787E" w:rsidP="00CB567D">
      <w:pPr>
        <w:tabs>
          <w:tab w:val="left" w:leader="dot" w:pos="6946"/>
          <w:tab w:val="left" w:leader="dot" w:pos="7371"/>
        </w:tabs>
        <w:ind w:left="284"/>
        <w:jc w:val="both"/>
        <w:rPr>
          <w:rFonts w:cs="Times New Roman"/>
          <w:szCs w:val="24"/>
        </w:rPr>
      </w:pPr>
      <w:r w:rsidRPr="00CB567D">
        <w:rPr>
          <w:rFonts w:cs="Times New Roman"/>
          <w:szCs w:val="24"/>
        </w:rPr>
        <w:t xml:space="preserve">Vous pouvez accéder aux données vous concernant, les rectifier, demander leur effacement ou exercer votre droit à la limitation du traitement, retirer à tout moment votre consentement à leur traitement ou exercer votre </w:t>
      </w:r>
      <w:r w:rsidR="0070234F" w:rsidRPr="00CB567D">
        <w:rPr>
          <w:rFonts w:cs="Times New Roman"/>
          <w:szCs w:val="24"/>
        </w:rPr>
        <w:t xml:space="preserve">droit à leur portabilité. Consultez le site </w:t>
      </w:r>
      <w:r w:rsidR="0070234F" w:rsidRPr="00CB567D">
        <w:rPr>
          <w:rFonts w:cs="Times New Roman"/>
          <w:b/>
          <w:i/>
          <w:szCs w:val="24"/>
        </w:rPr>
        <w:t>www.cnil.fr</w:t>
      </w:r>
      <w:r w:rsidR="0070234F" w:rsidRPr="00CB567D">
        <w:rPr>
          <w:rFonts w:cs="Times New Roman"/>
          <w:szCs w:val="24"/>
        </w:rPr>
        <w:t xml:space="preserve"> pour plus</w:t>
      </w:r>
      <w:r w:rsidR="00712B14">
        <w:rPr>
          <w:rFonts w:cs="Times New Roman"/>
          <w:szCs w:val="24"/>
        </w:rPr>
        <w:t xml:space="preserve"> d’informations sur vos droits.</w:t>
      </w:r>
      <w:r w:rsidR="0095634B">
        <w:rPr>
          <w:rFonts w:cs="Times New Roman"/>
          <w:szCs w:val="24"/>
        </w:rPr>
        <w:t xml:space="preserve"> </w:t>
      </w:r>
      <w:r w:rsidR="0095634B" w:rsidRPr="00CB567D">
        <w:rPr>
          <w:rFonts w:cs="Times New Roman"/>
          <w:szCs w:val="24"/>
        </w:rPr>
        <w:t xml:space="preserve">Pour exercer ces droits ou pour tout questionnement vous pouvez contacter le </w:t>
      </w:r>
      <w:r w:rsidR="0095634B">
        <w:rPr>
          <w:rFonts w:cs="Times New Roman"/>
          <w:szCs w:val="24"/>
        </w:rPr>
        <w:t>référent RGPD</w:t>
      </w:r>
      <w:r w:rsidR="0095634B" w:rsidRPr="00CB567D">
        <w:rPr>
          <w:rFonts w:cs="Times New Roman"/>
          <w:szCs w:val="24"/>
        </w:rPr>
        <w:t xml:space="preserve"> : </w:t>
      </w:r>
      <w:hyperlink r:id="rId10" w:history="1">
        <w:r w:rsidR="0095634B" w:rsidRPr="00CB567D">
          <w:rPr>
            <w:rStyle w:val="Lienhypertexte"/>
            <w:rFonts w:cs="Times New Roman"/>
            <w:b/>
            <w:i/>
            <w:color w:val="auto"/>
            <w:szCs w:val="24"/>
            <w:u w:val="none"/>
          </w:rPr>
          <w:t>adam.blondeau@ville-joigny.fr</w:t>
        </w:r>
      </w:hyperlink>
      <w:r w:rsidR="0095634B" w:rsidRPr="00CB567D">
        <w:rPr>
          <w:rFonts w:cs="Times New Roman"/>
          <w:szCs w:val="24"/>
        </w:rPr>
        <w:t xml:space="preserve"> Si vous estimez, après nous avoir contacté, que vos droits « informatique et libertés » ne sont pas respectés, vous pouvez adresser une réclamation à la CNIL.</w:t>
      </w:r>
    </w:p>
    <w:sectPr w:rsidR="006E787E" w:rsidRPr="00CB567D" w:rsidSect="00627607">
      <w:footerReference w:type="default" r:id="rId11"/>
      <w:pgSz w:w="11906" w:h="16838"/>
      <w:pgMar w:top="567" w:right="566" w:bottom="426" w:left="567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F1" w:rsidRDefault="006218F1" w:rsidP="00627607">
      <w:r>
        <w:separator/>
      </w:r>
    </w:p>
  </w:endnote>
  <w:endnote w:type="continuationSeparator" w:id="0">
    <w:p w:rsidR="006218F1" w:rsidRDefault="006218F1" w:rsidP="0062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F1" w:rsidRDefault="006218F1" w:rsidP="00627607">
    <w:pPr>
      <w:pStyle w:val="Pieddepage"/>
      <w:tabs>
        <w:tab w:val="clear" w:pos="4536"/>
        <w:tab w:val="clear" w:pos="9072"/>
      </w:tabs>
      <w:jc w:val="center"/>
      <w:rPr>
        <w:sz w:val="18"/>
        <w:szCs w:val="18"/>
      </w:rPr>
    </w:pPr>
    <w:r w:rsidRPr="00144B7A">
      <w:rPr>
        <w:sz w:val="18"/>
        <w:szCs w:val="18"/>
      </w:rPr>
      <w:t>Mairie de Joigny - 3 quai du 1</w:t>
    </w:r>
    <w:r w:rsidRPr="00144B7A">
      <w:rPr>
        <w:sz w:val="18"/>
        <w:szCs w:val="18"/>
        <w:vertAlign w:val="superscript"/>
      </w:rPr>
      <w:t>er</w:t>
    </w:r>
    <w:r w:rsidRPr="00144B7A">
      <w:rPr>
        <w:sz w:val="18"/>
        <w:szCs w:val="18"/>
      </w:rPr>
      <w:t xml:space="preserve"> Dragons - BP 210 - 89306 Joigny cedex</w:t>
    </w:r>
  </w:p>
  <w:p w:rsidR="006218F1" w:rsidRDefault="006218F1" w:rsidP="00627607">
    <w:pPr>
      <w:pStyle w:val="Pieddepage"/>
      <w:tabs>
        <w:tab w:val="clear" w:pos="4536"/>
        <w:tab w:val="clear" w:pos="9072"/>
      </w:tabs>
      <w:jc w:val="center"/>
    </w:pPr>
    <w:r w:rsidRPr="00144B7A">
      <w:rPr>
        <w:sz w:val="18"/>
        <w:szCs w:val="18"/>
      </w:rPr>
      <w:t>Tél. 03 86 92 48 00 - Fax. 03 86 92 48 01 - site internet http://www.ville-joigny.fr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F1" w:rsidRDefault="006218F1" w:rsidP="00627607">
      <w:r>
        <w:separator/>
      </w:r>
    </w:p>
  </w:footnote>
  <w:footnote w:type="continuationSeparator" w:id="0">
    <w:p w:rsidR="006218F1" w:rsidRDefault="006218F1" w:rsidP="00627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9180A83"/>
    <w:multiLevelType w:val="hybridMultilevel"/>
    <w:tmpl w:val="E732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347E4"/>
    <w:multiLevelType w:val="hybridMultilevel"/>
    <w:tmpl w:val="6764C986"/>
    <w:lvl w:ilvl="0" w:tplc="066478A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E72ED6"/>
    <w:multiLevelType w:val="hybridMultilevel"/>
    <w:tmpl w:val="113C7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RMzx1FGItJW9UclmyOzpEeQ0mE=" w:salt="EaVWDpTiI5Zi4q7KtwZ6G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30"/>
    <w:rsid w:val="00007A62"/>
    <w:rsid w:val="00012474"/>
    <w:rsid w:val="00033555"/>
    <w:rsid w:val="000456F4"/>
    <w:rsid w:val="00050B03"/>
    <w:rsid w:val="0005339F"/>
    <w:rsid w:val="0009362E"/>
    <w:rsid w:val="00097269"/>
    <w:rsid w:val="000B0AEE"/>
    <w:rsid w:val="000B2221"/>
    <w:rsid w:val="000C6120"/>
    <w:rsid w:val="000D0A64"/>
    <w:rsid w:val="0011060C"/>
    <w:rsid w:val="0012574F"/>
    <w:rsid w:val="00175B7F"/>
    <w:rsid w:val="001F3876"/>
    <w:rsid w:val="002135E2"/>
    <w:rsid w:val="00260965"/>
    <w:rsid w:val="00293364"/>
    <w:rsid w:val="00301999"/>
    <w:rsid w:val="00353774"/>
    <w:rsid w:val="003561DD"/>
    <w:rsid w:val="00365533"/>
    <w:rsid w:val="00381475"/>
    <w:rsid w:val="003819D5"/>
    <w:rsid w:val="003E3376"/>
    <w:rsid w:val="00426CF6"/>
    <w:rsid w:val="004B741E"/>
    <w:rsid w:val="004C58C9"/>
    <w:rsid w:val="00512D29"/>
    <w:rsid w:val="00551A31"/>
    <w:rsid w:val="005C5CA0"/>
    <w:rsid w:val="005E26CF"/>
    <w:rsid w:val="00600172"/>
    <w:rsid w:val="006218F1"/>
    <w:rsid w:val="00627607"/>
    <w:rsid w:val="00645491"/>
    <w:rsid w:val="006E787E"/>
    <w:rsid w:val="006F63FE"/>
    <w:rsid w:val="0070234F"/>
    <w:rsid w:val="00712B14"/>
    <w:rsid w:val="00725835"/>
    <w:rsid w:val="00775979"/>
    <w:rsid w:val="007F15D6"/>
    <w:rsid w:val="00834C17"/>
    <w:rsid w:val="0085379E"/>
    <w:rsid w:val="008565D0"/>
    <w:rsid w:val="00865469"/>
    <w:rsid w:val="008A4E63"/>
    <w:rsid w:val="008C5A74"/>
    <w:rsid w:val="008E3756"/>
    <w:rsid w:val="008E39F3"/>
    <w:rsid w:val="009132C6"/>
    <w:rsid w:val="00946E40"/>
    <w:rsid w:val="00954891"/>
    <w:rsid w:val="0095634B"/>
    <w:rsid w:val="00970B53"/>
    <w:rsid w:val="00975EF2"/>
    <w:rsid w:val="00977665"/>
    <w:rsid w:val="00A35AB4"/>
    <w:rsid w:val="00A73044"/>
    <w:rsid w:val="00A846DB"/>
    <w:rsid w:val="00A90F92"/>
    <w:rsid w:val="00AB1A4A"/>
    <w:rsid w:val="00AF2EDD"/>
    <w:rsid w:val="00AF6F22"/>
    <w:rsid w:val="00B1407B"/>
    <w:rsid w:val="00B664A4"/>
    <w:rsid w:val="00B863D0"/>
    <w:rsid w:val="00BA5B30"/>
    <w:rsid w:val="00BA61A5"/>
    <w:rsid w:val="00BA7254"/>
    <w:rsid w:val="00BE26BB"/>
    <w:rsid w:val="00C23FDC"/>
    <w:rsid w:val="00C539E1"/>
    <w:rsid w:val="00C660C8"/>
    <w:rsid w:val="00C7049A"/>
    <w:rsid w:val="00C91256"/>
    <w:rsid w:val="00CB567D"/>
    <w:rsid w:val="00CC2AF6"/>
    <w:rsid w:val="00CF7DD2"/>
    <w:rsid w:val="00D019A7"/>
    <w:rsid w:val="00D03679"/>
    <w:rsid w:val="00D10929"/>
    <w:rsid w:val="00D15E8A"/>
    <w:rsid w:val="00D33CED"/>
    <w:rsid w:val="00D6264A"/>
    <w:rsid w:val="00D7634E"/>
    <w:rsid w:val="00D86323"/>
    <w:rsid w:val="00DC418A"/>
    <w:rsid w:val="00DE5D19"/>
    <w:rsid w:val="00E53D4B"/>
    <w:rsid w:val="00E73053"/>
    <w:rsid w:val="00E74706"/>
    <w:rsid w:val="00E85CF7"/>
    <w:rsid w:val="00E87171"/>
    <w:rsid w:val="00EF3504"/>
    <w:rsid w:val="00F02D3B"/>
    <w:rsid w:val="00F07804"/>
    <w:rsid w:val="00F25097"/>
    <w:rsid w:val="00F261A6"/>
    <w:rsid w:val="00F9570A"/>
    <w:rsid w:val="00FD3718"/>
    <w:rsid w:val="00FD6871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duitITC TT" w:eastAsiaTheme="minorHAnsi" w:hAnsi="ConduitITC TT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B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39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A73044"/>
    <w:rPr>
      <w:i/>
      <w:iCs/>
    </w:rPr>
  </w:style>
  <w:style w:type="paragraph" w:styleId="NormalWeb">
    <w:name w:val="Normal (Web)"/>
    <w:basedOn w:val="Normal"/>
    <w:rsid w:val="000D0A64"/>
    <w:pPr>
      <w:spacing w:before="100" w:after="119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6276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7607"/>
  </w:style>
  <w:style w:type="paragraph" w:styleId="Pieddepage">
    <w:name w:val="footer"/>
    <w:basedOn w:val="Normal"/>
    <w:link w:val="PieddepageCar"/>
    <w:unhideWhenUsed/>
    <w:rsid w:val="006276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27607"/>
  </w:style>
  <w:style w:type="character" w:styleId="Lienhypertexte">
    <w:name w:val="Hyperlink"/>
    <w:basedOn w:val="Policepardfaut"/>
    <w:uiPriority w:val="99"/>
    <w:unhideWhenUsed/>
    <w:rsid w:val="000B222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A7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duitITC TT" w:eastAsiaTheme="minorHAnsi" w:hAnsi="ConduitITC TT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5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B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39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73044"/>
    <w:rPr>
      <w:i/>
      <w:iCs/>
    </w:rPr>
  </w:style>
  <w:style w:type="paragraph" w:styleId="NormalWeb">
    <w:name w:val="Normal (Web)"/>
    <w:basedOn w:val="Normal"/>
    <w:rsid w:val="000D0A64"/>
    <w:pPr>
      <w:spacing w:before="100" w:after="119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6276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7607"/>
  </w:style>
  <w:style w:type="paragraph" w:styleId="Pieddepage">
    <w:name w:val="footer"/>
    <w:basedOn w:val="Normal"/>
    <w:link w:val="PieddepageCar"/>
    <w:unhideWhenUsed/>
    <w:rsid w:val="006276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27607"/>
  </w:style>
  <w:style w:type="character" w:styleId="Lienhypertexte">
    <w:name w:val="Hyperlink"/>
    <w:basedOn w:val="Policepardfaut"/>
    <w:uiPriority w:val="99"/>
    <w:unhideWhenUsed/>
    <w:rsid w:val="000B222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A72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veuilliotte@ville-joigny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am.blondeau@ville-joign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E785D233542C89A85446838D0C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0DF9E-819E-4709-B443-E7DBF6968948}"/>
      </w:docPartPr>
      <w:docPartBody>
        <w:p w:rsidR="00162C6C" w:rsidRDefault="00D97D1C" w:rsidP="00D97D1C">
          <w:pPr>
            <w:pStyle w:val="A1BE785D233542C89A85446838D0C8A41"/>
          </w:pPr>
          <w:r w:rsidRPr="00DE41C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4FFA"/>
    <w:rsid w:val="000758B5"/>
    <w:rsid w:val="00162C6C"/>
    <w:rsid w:val="002F6CDD"/>
    <w:rsid w:val="004212AF"/>
    <w:rsid w:val="00634FFA"/>
    <w:rsid w:val="00A246DC"/>
    <w:rsid w:val="00D97D1C"/>
    <w:rsid w:val="00E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7D1C"/>
    <w:rPr>
      <w:color w:val="808080"/>
    </w:rPr>
  </w:style>
  <w:style w:type="paragraph" w:customStyle="1" w:styleId="5A5413CB9472416383A43265FE36F7A0">
    <w:name w:val="5A5413CB9472416383A43265FE36F7A0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5A5413CB9472416383A43265FE36F7A01">
    <w:name w:val="5A5413CB9472416383A43265FE36F7A01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26BF270724B2499ABBDC04C3B44A3A17">
    <w:name w:val="26BF270724B2499ABBDC04C3B44A3A17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1D7B8952CA9748C6B3DBF56C96FA87F4">
    <w:name w:val="1D7B8952CA9748C6B3DBF56C96FA87F4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6BAC531B8144E32B6643374C9C45B93">
    <w:name w:val="06BAC531B8144E32B6643374C9C45B93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67085D8A56024DBF87D75187B64C28C8">
    <w:name w:val="67085D8A56024DBF87D75187B64C28C8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72209E84DF514435990F9DF410F30BD6">
    <w:name w:val="72209E84DF514435990F9DF410F30BD6"/>
    <w:rsid w:val="00634FFA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1148101AA38E4585AFCA86F7B72C570F">
    <w:name w:val="1148101AA38E4585AFCA86F7B72C570F"/>
    <w:rsid w:val="000758B5"/>
  </w:style>
  <w:style w:type="paragraph" w:customStyle="1" w:styleId="A1BE785D233542C89A85446838D0C8A4">
    <w:name w:val="A1BE785D233542C89A85446838D0C8A4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1C11AABFEFC440E59160B472ADBA805D">
    <w:name w:val="1C11AABFEFC440E59160B472ADBA805D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2407F2DEA7F74F4DBF988A89DE5F5C21">
    <w:name w:val="2407F2DEA7F74F4DBF988A89DE5F5C21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AFC713D01BC4819AC57B329E34381DF">
    <w:name w:val="0AFC713D01BC4819AC57B329E34381DF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33968B46CEC040A49BDB47E45593712D">
    <w:name w:val="33968B46CEC040A49BDB47E45593712D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078BA5DCCAC4B3FBD7EFCE7FDE505D8">
    <w:name w:val="0078BA5DCCAC4B3FBD7EFCE7FDE505D8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58E1D3FA90AF422BB29ECD14F88A4A41">
    <w:name w:val="58E1D3FA90AF422BB29ECD14F88A4A41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974A3B29DAF4D9E82DFF87024168687">
    <w:name w:val="0974A3B29DAF4D9E82DFF87024168687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F13074632730417E9B2022AE105A7F67">
    <w:name w:val="F13074632730417E9B2022AE105A7F67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B119C31B472F4D1F8B24998D3A5BB112">
    <w:name w:val="B119C31B472F4D1F8B24998D3A5BB112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C55178338B9445CF909D819ABE4F32E4">
    <w:name w:val="C55178338B9445CF909D819ABE4F32E4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E6E666C2739C4A118E90DAE430DF87A9">
    <w:name w:val="E6E666C2739C4A118E90DAE430DF87A9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2AEFFDDFA33240C39D08E4E0B7D014D5">
    <w:name w:val="2AEFFDDFA33240C39D08E4E0B7D014D5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A09357EE7AE642FBB54F9CF314BAF548">
    <w:name w:val="A09357EE7AE642FBB54F9CF314BAF548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41D6EB46CE37477F9592C63A4ED538C0">
    <w:name w:val="41D6EB46CE37477F9592C63A4ED538C0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9E44A5DC79FD47A79816C888B96C53F0">
    <w:name w:val="9E44A5DC79FD47A79816C888B96C53F0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682AA88536834723A3F6B4BF41E648DA">
    <w:name w:val="682AA88536834723A3F6B4BF41E648DA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12C8143D499647B7AFBF1467FFB6FB6E">
    <w:name w:val="12C8143D499647B7AFBF1467FFB6FB6E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D9782D412D684F57B2F56017C35CAB71">
    <w:name w:val="D9782D412D684F57B2F56017C35CAB71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82742F2E3DAC4C44A9FCE620F16E8A4A">
    <w:name w:val="82742F2E3DAC4C44A9FCE620F16E8A4A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CF119D61F31C41D6ACFA208C58765CEF">
    <w:name w:val="CF119D61F31C41D6ACFA208C58765CEF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0D78034C8B84616BFC26E604BAB9DBD">
    <w:name w:val="00D78034C8B84616BFC26E604BAB9DBD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71FFF560FE340A588A4B152082ED43F">
    <w:name w:val="071FFF560FE340A588A4B152082ED43F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5781B15ECD324F7EB0D9D7835486F10F">
    <w:name w:val="5781B15ECD324F7EB0D9D7835486F10F"/>
    <w:rsid w:val="000758B5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A1BE785D233542C89A85446838D0C8A41">
    <w:name w:val="A1BE785D233542C89A85446838D0C8A4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EE8433A8CE584129BCB29D360B4D84F9">
    <w:name w:val="EE8433A8CE584129BCB29D360B4D84F9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2407F2DEA7F74F4DBF988A89DE5F5C211">
    <w:name w:val="2407F2DEA7F74F4DBF988A89DE5F5C21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AFC713D01BC4819AC57B329E34381DF1">
    <w:name w:val="0AFC713D01BC4819AC57B329E34381DF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33968B46CEC040A49BDB47E45593712D1">
    <w:name w:val="33968B46CEC040A49BDB47E45593712D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078BA5DCCAC4B3FBD7EFCE7FDE505D81">
    <w:name w:val="0078BA5DCCAC4B3FBD7EFCE7FDE505D8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58E1D3FA90AF422BB29ECD14F88A4A411">
    <w:name w:val="58E1D3FA90AF422BB29ECD14F88A4A41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0974A3B29DAF4D9E82DFF870241686871">
    <w:name w:val="0974A3B29DAF4D9E82DFF87024168687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F13074632730417E9B2022AE105A7F671">
    <w:name w:val="F13074632730417E9B2022AE105A7F67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B119C31B472F4D1F8B24998D3A5BB1121">
    <w:name w:val="B119C31B472F4D1F8B24998D3A5BB112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C55178338B9445CF909D819ABE4F32E41">
    <w:name w:val="C55178338B9445CF909D819ABE4F32E4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70740955130C432C81455E83A97FFEE6">
    <w:name w:val="70740955130C432C81455E83A97FFEE6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2AEFFDDFA33240C39D08E4E0B7D014D51">
    <w:name w:val="2AEFFDDFA33240C39D08E4E0B7D014D5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A09357EE7AE642FBB54F9CF314BAF5481">
    <w:name w:val="A09357EE7AE642FBB54F9CF314BAF548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41D6EB46CE37477F9592C63A4ED538C01">
    <w:name w:val="41D6EB46CE37477F9592C63A4ED538C0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9E44A5DC79FD47A79816C888B96C53F01">
    <w:name w:val="9E44A5DC79FD47A79816C888B96C53F0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  <w:style w:type="paragraph" w:customStyle="1" w:styleId="682AA88536834723A3F6B4BF41E648DA1">
    <w:name w:val="682AA88536834723A3F6B4BF41E648DA1"/>
    <w:rsid w:val="00D97D1C"/>
    <w:pPr>
      <w:spacing w:after="0" w:line="240" w:lineRule="auto"/>
    </w:pPr>
    <w:rPr>
      <w:rFonts w:ascii="ConduitITC TT" w:eastAsiaTheme="minorHAnsi" w:hAnsi="ConduitITC TT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9247-1344-4A26-AE61-E19A32B5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rosav</dc:creator>
  <cp:lastModifiedBy>adamb</cp:lastModifiedBy>
  <cp:revision>20</cp:revision>
  <cp:lastPrinted>2023-02-15T07:59:00Z</cp:lastPrinted>
  <dcterms:created xsi:type="dcterms:W3CDTF">2023-04-05T13:02:00Z</dcterms:created>
  <dcterms:modified xsi:type="dcterms:W3CDTF">2023-12-01T13:28:00Z</dcterms:modified>
</cp:coreProperties>
</file>